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5C" w:rsidRPr="00A05208" w:rsidRDefault="0099285C" w:rsidP="0099285C">
      <w:pPr>
        <w:spacing w:before="60"/>
        <w:ind w:left="6521" w:firstLine="0"/>
        <w:jc w:val="right"/>
        <w:rPr>
          <w:rFonts w:cs="Times New Roman"/>
          <w:color w:val="006600"/>
          <w:sz w:val="26"/>
          <w:szCs w:val="26"/>
        </w:rPr>
      </w:pPr>
      <w:r w:rsidRPr="00A05208">
        <w:rPr>
          <w:rFonts w:cs="Times New Roman"/>
          <w:color w:val="006600"/>
          <w:sz w:val="26"/>
          <w:szCs w:val="26"/>
        </w:rPr>
        <w:t>.</w:t>
      </w:r>
    </w:p>
    <w:p w:rsidR="004B0618" w:rsidRPr="00AF51FB" w:rsidRDefault="004B0618" w:rsidP="004B0618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AF51FB">
        <w:rPr>
          <w:rFonts w:cs="Times New Roman"/>
          <w:b/>
          <w:sz w:val="26"/>
          <w:szCs w:val="26"/>
        </w:rPr>
        <w:t>Должностной регламент</w:t>
      </w:r>
      <w:r w:rsidRPr="00AF51FB">
        <w:rPr>
          <w:rFonts w:cs="Times New Roman"/>
          <w:b/>
          <w:sz w:val="26"/>
          <w:szCs w:val="26"/>
        </w:rPr>
        <w:br/>
        <w:t xml:space="preserve">главного государственного налогового </w:t>
      </w:r>
      <w:proofErr w:type="gramStart"/>
      <w:r w:rsidRPr="00AF51FB">
        <w:rPr>
          <w:rFonts w:cs="Times New Roman"/>
          <w:b/>
          <w:sz w:val="26"/>
          <w:szCs w:val="26"/>
        </w:rPr>
        <w:t>инспектора</w:t>
      </w:r>
      <w:r w:rsidR="00B95A6A">
        <w:rPr>
          <w:rFonts w:cs="Times New Roman"/>
          <w:b/>
          <w:sz w:val="26"/>
          <w:szCs w:val="26"/>
        </w:rPr>
        <w:t xml:space="preserve"> </w:t>
      </w:r>
      <w:r w:rsidRPr="00AF51FB">
        <w:rPr>
          <w:rFonts w:cs="Times New Roman"/>
          <w:b/>
          <w:sz w:val="26"/>
          <w:szCs w:val="26"/>
        </w:rPr>
        <w:t xml:space="preserve">отдела </w:t>
      </w:r>
      <w:r>
        <w:rPr>
          <w:rFonts w:cs="Times New Roman"/>
          <w:b/>
          <w:sz w:val="26"/>
          <w:szCs w:val="26"/>
        </w:rPr>
        <w:t>внутреннего аудита</w:t>
      </w:r>
      <w:r w:rsidRPr="00AF51FB">
        <w:rPr>
          <w:rFonts w:cs="Times New Roman"/>
          <w:b/>
          <w:sz w:val="26"/>
          <w:szCs w:val="26"/>
        </w:rPr>
        <w:br/>
        <w:t>Управления Федеральной налоговой службы</w:t>
      </w:r>
      <w:proofErr w:type="gramEnd"/>
      <w:r w:rsidRPr="00AF51FB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80473A" w:rsidRDefault="0080473A" w:rsidP="00737601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737601" w:rsidRDefault="00737601" w:rsidP="00737601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8E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B0618" w:rsidRPr="00AF51FB" w:rsidRDefault="004B0618" w:rsidP="004B0618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51F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главный государственный налоговый инспектор отдела </w:t>
      </w:r>
      <w:r>
        <w:rPr>
          <w:rFonts w:ascii="Times New Roman" w:hAnsi="Times New Roman" w:cs="Times New Roman"/>
          <w:sz w:val="26"/>
          <w:szCs w:val="26"/>
        </w:rPr>
        <w:t>внутреннего аудита</w:t>
      </w:r>
      <w:r w:rsidRPr="00AF51FB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Новосибирской области (далее – главный </w:t>
      </w:r>
      <w:proofErr w:type="spellStart"/>
      <w:r w:rsidRPr="00AF51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Pr="00AF51FB">
        <w:rPr>
          <w:rFonts w:ascii="Times New Roman" w:hAnsi="Times New Roman" w:cs="Times New Roman"/>
          <w:sz w:val="26"/>
          <w:szCs w:val="26"/>
        </w:rPr>
        <w:t>, Отдел и Управление, соответственно) относится к ведущей группе должностей гражданской службы категории «специалисты».</w:t>
      </w:r>
    </w:p>
    <w:p w:rsidR="004B0618" w:rsidRPr="00AF51FB" w:rsidRDefault="004B0618" w:rsidP="004B0618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F51FB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– </w:t>
      </w:r>
      <w:r w:rsidR="00AC0F0D">
        <w:rPr>
          <w:rFonts w:ascii="Times New Roman" w:hAnsi="Times New Roman" w:cs="Times New Roman"/>
          <w:bCs/>
          <w:spacing w:val="-4"/>
          <w:sz w:val="26"/>
          <w:szCs w:val="26"/>
        </w:rPr>
        <w:t>11-3-3-069</w:t>
      </w:r>
    </w:p>
    <w:p w:rsidR="004B0618" w:rsidRPr="00AF51FB" w:rsidRDefault="004B0618" w:rsidP="004B0618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51F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главного </w:t>
      </w:r>
      <w:proofErr w:type="spellStart"/>
      <w:r w:rsidRPr="00AF51FB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Pr="00AF51FB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4B0618" w:rsidRPr="00AF51FB" w:rsidRDefault="004B0618" w:rsidP="004B061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F51FB">
        <w:rPr>
          <w:rFonts w:cs="Times New Roman"/>
          <w:sz w:val="26"/>
          <w:szCs w:val="26"/>
        </w:rPr>
        <w:t xml:space="preserve">Вид профессиональной служебной деятельности главного </w:t>
      </w:r>
      <w:proofErr w:type="spellStart"/>
      <w:r w:rsidRPr="00AF51FB">
        <w:rPr>
          <w:rFonts w:cs="Times New Roman"/>
          <w:sz w:val="26"/>
          <w:szCs w:val="26"/>
        </w:rPr>
        <w:t>госналогинспектора</w:t>
      </w:r>
      <w:proofErr w:type="spellEnd"/>
      <w:r w:rsidRPr="00AF51FB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«Регулирование налоговой деятельности», «Регулирование финансовой деятельности и финансовых рынков» и </w:t>
      </w:r>
      <w:r w:rsidRPr="00AF51FB">
        <w:rPr>
          <w:rFonts w:eastAsia="Calibri" w:cs="Times New Roman"/>
          <w:sz w:val="26"/>
          <w:szCs w:val="26"/>
        </w:rPr>
        <w:t>«Регулирование в сфере внутреннего финансового контроля и внутреннего финансового аудита» («Внутренний аудит»</w:t>
      </w:r>
      <w:r w:rsidRPr="00AF51FB">
        <w:rPr>
          <w:rFonts w:cs="Times New Roman"/>
          <w:sz w:val="26"/>
          <w:szCs w:val="26"/>
        </w:rPr>
        <w:t>) в части, относящейся к сфере деятельности Федеральной налоговой службы.</w:t>
      </w:r>
    </w:p>
    <w:p w:rsidR="004B0618" w:rsidRPr="00AF51FB" w:rsidRDefault="004B0618" w:rsidP="004B061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AF51FB">
        <w:rPr>
          <w:rFonts w:cs="Times New Roman"/>
          <w:spacing w:val="-5"/>
          <w:sz w:val="26"/>
          <w:szCs w:val="26"/>
        </w:rPr>
        <w:t xml:space="preserve">Назначение на должность и освобождение от должности главного </w:t>
      </w:r>
      <w:proofErr w:type="spellStart"/>
      <w:r w:rsidRPr="00AF51FB">
        <w:rPr>
          <w:rFonts w:cs="Times New Roman"/>
          <w:spacing w:val="-5"/>
          <w:sz w:val="26"/>
          <w:szCs w:val="26"/>
        </w:rPr>
        <w:t>госналогинспектора</w:t>
      </w:r>
      <w:proofErr w:type="spellEnd"/>
      <w:r w:rsidRPr="00AF51FB">
        <w:rPr>
          <w:rFonts w:cs="Times New Roman"/>
          <w:spacing w:val="-5"/>
          <w:sz w:val="26"/>
          <w:szCs w:val="26"/>
        </w:rPr>
        <w:t xml:space="preserve"> осуществляются приказом руководителя Управления.</w:t>
      </w:r>
    </w:p>
    <w:p w:rsidR="004B0618" w:rsidRPr="00AF51FB" w:rsidRDefault="004B0618" w:rsidP="004B061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AF51FB">
        <w:rPr>
          <w:rFonts w:cs="Times New Roman"/>
          <w:sz w:val="26"/>
          <w:szCs w:val="26"/>
        </w:rPr>
        <w:t>Главный</w:t>
      </w:r>
      <w:proofErr w:type="gramEnd"/>
      <w:r w:rsidRPr="00AF51FB">
        <w:rPr>
          <w:rFonts w:cs="Times New Roman"/>
          <w:sz w:val="26"/>
          <w:szCs w:val="26"/>
        </w:rPr>
        <w:t xml:space="preserve"> </w:t>
      </w:r>
      <w:proofErr w:type="spellStart"/>
      <w:r w:rsidRPr="00AF51FB">
        <w:rPr>
          <w:rFonts w:cs="Times New Roman"/>
          <w:sz w:val="26"/>
          <w:szCs w:val="26"/>
        </w:rPr>
        <w:t>госналогинспектор</w:t>
      </w:r>
      <w:proofErr w:type="spellEnd"/>
      <w:r w:rsidRPr="00AF51FB">
        <w:rPr>
          <w:rFonts w:cs="Times New Roman"/>
          <w:sz w:val="26"/>
          <w:szCs w:val="26"/>
        </w:rPr>
        <w:t xml:space="preserve"> непосредственно подчиняется начальнику Отдела.</w:t>
      </w:r>
    </w:p>
    <w:p w:rsidR="004B0618" w:rsidRPr="00AF51FB" w:rsidRDefault="004B0618" w:rsidP="004B0618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  <w:r w:rsidRPr="00AF51F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AF51F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B0618" w:rsidRPr="00AF51FB" w:rsidRDefault="004B0618" w:rsidP="004B061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F51FB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Pr="00AF51FB">
        <w:rPr>
          <w:rFonts w:cs="Times New Roman"/>
          <w:sz w:val="26"/>
          <w:szCs w:val="26"/>
        </w:rPr>
        <w:t xml:space="preserve">главного </w:t>
      </w:r>
      <w:proofErr w:type="spellStart"/>
      <w:r w:rsidRPr="00AF51FB">
        <w:rPr>
          <w:rFonts w:cs="Times New Roman"/>
          <w:sz w:val="26"/>
          <w:szCs w:val="26"/>
        </w:rPr>
        <w:t>госналогинспектора</w:t>
      </w:r>
      <w:proofErr w:type="spellEnd"/>
      <w:r w:rsidRPr="00AF51FB">
        <w:rPr>
          <w:rFonts w:cs="Times New Roman"/>
          <w:sz w:val="26"/>
          <w:szCs w:val="26"/>
        </w:rPr>
        <w:t xml:space="preserve"> </w:t>
      </w:r>
      <w:r w:rsidRPr="00AF51FB">
        <w:rPr>
          <w:rFonts w:cs="Times New Roman"/>
          <w:spacing w:val="-4"/>
          <w:sz w:val="26"/>
          <w:szCs w:val="26"/>
        </w:rPr>
        <w:t>устанавливаются следующие требования.</w:t>
      </w:r>
    </w:p>
    <w:p w:rsidR="00A756C0" w:rsidRDefault="00A756C0" w:rsidP="00A756C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Наличие высшего образования (</w:t>
      </w:r>
      <w:r w:rsidRPr="0068356E">
        <w:rPr>
          <w:rFonts w:cs="Times New Roman"/>
          <w:sz w:val="26"/>
          <w:szCs w:val="26"/>
        </w:rPr>
        <w:t xml:space="preserve">с минимальным уровнем – </w:t>
      </w:r>
      <w:proofErr w:type="spellStart"/>
      <w:r w:rsidRPr="0068356E">
        <w:rPr>
          <w:rFonts w:cs="Times New Roman"/>
          <w:sz w:val="26"/>
          <w:szCs w:val="26"/>
        </w:rPr>
        <w:t>бакалавриат</w:t>
      </w:r>
      <w:proofErr w:type="spellEnd"/>
      <w:r>
        <w:rPr>
          <w:rFonts w:cs="Times New Roman"/>
          <w:sz w:val="26"/>
          <w:szCs w:val="26"/>
        </w:rPr>
        <w:t>).</w:t>
      </w:r>
    </w:p>
    <w:p w:rsidR="00A756C0" w:rsidRPr="008D0BAF" w:rsidRDefault="00A756C0" w:rsidP="00A756C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</w:t>
      </w:r>
      <w:r w:rsidRPr="008D0BAF">
        <w:rPr>
          <w:rFonts w:cs="Times New Roman"/>
          <w:sz w:val="26"/>
          <w:szCs w:val="26"/>
        </w:rPr>
        <w:t>.</w:t>
      </w:r>
    </w:p>
    <w:p w:rsidR="00A756C0" w:rsidRPr="00213CFD" w:rsidRDefault="00A756C0" w:rsidP="00A756C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213CFD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213CFD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213CFD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213CFD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213CFD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213CFD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Pr="00213CFD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213CFD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213CFD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213CFD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4B0618" w:rsidRPr="00AF51FB" w:rsidRDefault="004B0618" w:rsidP="004B0618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73F08">
        <w:rPr>
          <w:rFonts w:cs="Times New Roman"/>
          <w:spacing w:val="-4"/>
          <w:sz w:val="26"/>
          <w:szCs w:val="26"/>
        </w:rPr>
        <w:t>Наличие</w:t>
      </w:r>
      <w:r w:rsidRPr="00AF51FB">
        <w:rPr>
          <w:rFonts w:cs="Times New Roman"/>
          <w:sz w:val="26"/>
          <w:szCs w:val="26"/>
        </w:rPr>
        <w:t xml:space="preserve"> профессиональных знаний:</w:t>
      </w:r>
      <w:r w:rsidR="00A756C0">
        <w:rPr>
          <w:rFonts w:cs="Times New Roman"/>
          <w:sz w:val="26"/>
          <w:szCs w:val="26"/>
        </w:rPr>
        <w:t xml:space="preserve"> </w:t>
      </w:r>
    </w:p>
    <w:p w:rsidR="00B95A6A" w:rsidRPr="00B95A6A" w:rsidRDefault="004B0618" w:rsidP="00B95A6A">
      <w:pPr>
        <w:pStyle w:val="af2"/>
        <w:tabs>
          <w:tab w:val="num" w:pos="1191"/>
        </w:tabs>
        <w:autoSpaceDE w:val="0"/>
        <w:autoSpaceDN w:val="0"/>
        <w:adjustRightInd w:val="0"/>
        <w:ind w:left="0" w:firstLine="567"/>
        <w:rPr>
          <w:rFonts w:cs="Times New Roman"/>
          <w:spacing w:val="-5"/>
          <w:sz w:val="26"/>
          <w:szCs w:val="26"/>
        </w:rPr>
      </w:pPr>
      <w:r w:rsidRPr="00D73F08">
        <w:rPr>
          <w:rFonts w:cs="Times New Roman"/>
          <w:spacing w:val="-4"/>
          <w:sz w:val="26"/>
          <w:szCs w:val="26"/>
        </w:rPr>
        <w:t xml:space="preserve">         </w:t>
      </w:r>
      <w:r w:rsidRPr="0014653C">
        <w:rPr>
          <w:rFonts w:cs="Times New Roman"/>
          <w:spacing w:val="-4"/>
          <w:sz w:val="26"/>
          <w:szCs w:val="26"/>
        </w:rPr>
        <w:t>6.</w:t>
      </w:r>
      <w:r w:rsidR="00A756C0">
        <w:rPr>
          <w:rFonts w:cs="Times New Roman"/>
          <w:spacing w:val="-4"/>
          <w:sz w:val="26"/>
          <w:szCs w:val="26"/>
        </w:rPr>
        <w:t>4</w:t>
      </w:r>
      <w:r w:rsidRPr="0014653C">
        <w:rPr>
          <w:rFonts w:cs="Times New Roman"/>
          <w:spacing w:val="-4"/>
          <w:sz w:val="26"/>
          <w:szCs w:val="26"/>
        </w:rPr>
        <w:t>.1</w:t>
      </w:r>
      <w:r w:rsidR="00F213D2">
        <w:rPr>
          <w:rFonts w:cs="Times New Roman"/>
          <w:spacing w:val="-4"/>
          <w:sz w:val="26"/>
          <w:szCs w:val="26"/>
        </w:rPr>
        <w:t>. </w:t>
      </w:r>
      <w:r w:rsidRPr="0014653C">
        <w:rPr>
          <w:rFonts w:cs="Times New Roman"/>
          <w:spacing w:val="-4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14653C">
          <w:rPr>
            <w:rFonts w:cs="Times New Roman"/>
            <w:spacing w:val="-4"/>
            <w:sz w:val="26"/>
            <w:szCs w:val="26"/>
          </w:rPr>
          <w:t>кодекс</w:t>
        </w:r>
        <w:proofErr w:type="gramEnd"/>
      </w:hyperlink>
      <w:r w:rsidRPr="0014653C">
        <w:rPr>
          <w:rFonts w:cs="Times New Roman"/>
          <w:spacing w:val="-4"/>
          <w:sz w:val="26"/>
          <w:szCs w:val="26"/>
        </w:rPr>
        <w:t xml:space="preserve">а РФ; Бюджетного </w:t>
      </w:r>
      <w:hyperlink r:id="rId12" w:history="1">
        <w:r w:rsidRPr="0014653C">
          <w:rPr>
            <w:rFonts w:cs="Times New Roman"/>
            <w:spacing w:val="-4"/>
            <w:sz w:val="26"/>
            <w:szCs w:val="26"/>
          </w:rPr>
          <w:t>кодекс</w:t>
        </w:r>
      </w:hyperlink>
      <w:r w:rsidRPr="0014653C">
        <w:rPr>
          <w:rFonts w:cs="Times New Roman"/>
          <w:spacing w:val="-4"/>
          <w:sz w:val="26"/>
          <w:szCs w:val="26"/>
        </w:rPr>
        <w:t xml:space="preserve">а РФ; Федеральных законов от 08.08.2001 № 129-ФЗ «О государственной регистрации юридических лиц и индивидуальных предпринимателей»; </w:t>
      </w:r>
      <w:r>
        <w:rPr>
          <w:rFonts w:cs="Times New Roman"/>
          <w:spacing w:val="-4"/>
          <w:sz w:val="26"/>
          <w:szCs w:val="26"/>
        </w:rPr>
        <w:t>от 04.05.2011 № 99-ФЗ </w:t>
      </w:r>
      <w:r w:rsidRPr="0014653C">
        <w:rPr>
          <w:rFonts w:cs="Times New Roman"/>
          <w:spacing w:val="-4"/>
          <w:sz w:val="26"/>
          <w:szCs w:val="26"/>
        </w:rPr>
        <w:t>«</w:t>
      </w:r>
      <w:r w:rsidRPr="0014653C">
        <w:rPr>
          <w:sz w:val="26"/>
          <w:szCs w:val="26"/>
        </w:rPr>
        <w:t>О лицензировании отдельных видов деятельности</w:t>
      </w:r>
      <w:r w:rsidRPr="0014653C">
        <w:rPr>
          <w:rFonts w:cs="Times New Roman"/>
          <w:spacing w:val="-4"/>
          <w:sz w:val="26"/>
          <w:szCs w:val="26"/>
        </w:rPr>
        <w:t xml:space="preserve">»; </w:t>
      </w:r>
      <w:r>
        <w:rPr>
          <w:rFonts w:cs="Times New Roman"/>
          <w:spacing w:val="-4"/>
          <w:sz w:val="26"/>
          <w:szCs w:val="26"/>
        </w:rPr>
        <w:t>от 22.05.2003 № 54-ФЗ </w:t>
      </w:r>
      <w:r w:rsidRPr="0014653C">
        <w:rPr>
          <w:rFonts w:cs="Times New Roman"/>
          <w:spacing w:val="-4"/>
          <w:sz w:val="26"/>
          <w:szCs w:val="26"/>
        </w:rPr>
        <w:t>«</w:t>
      </w:r>
      <w:r w:rsidRPr="0014653C">
        <w:rPr>
          <w:sz w:val="26"/>
          <w:szCs w:val="26"/>
        </w:rPr>
        <w:t>О применении контрольно-кассовой техники при осуществлении расчетов в Российской Федерации</w:t>
      </w:r>
      <w:r w:rsidRPr="0014653C">
        <w:rPr>
          <w:rFonts w:cs="Times New Roman"/>
          <w:spacing w:val="-4"/>
          <w:sz w:val="26"/>
          <w:szCs w:val="26"/>
        </w:rPr>
        <w:t>»; от 10.12.2003 № 173-ФЗ «</w:t>
      </w:r>
      <w:r w:rsidRPr="0014653C">
        <w:rPr>
          <w:sz w:val="26"/>
          <w:szCs w:val="26"/>
        </w:rPr>
        <w:t>О валютном регулировании и валютном контроле</w:t>
      </w:r>
      <w:r w:rsidRPr="0014653C">
        <w:rPr>
          <w:rFonts w:cs="Times New Roman"/>
          <w:spacing w:val="-4"/>
          <w:sz w:val="26"/>
          <w:szCs w:val="26"/>
        </w:rPr>
        <w:t xml:space="preserve">»; </w:t>
      </w:r>
      <w:proofErr w:type="gramStart"/>
      <w:r w:rsidRPr="0014653C">
        <w:rPr>
          <w:rFonts w:cs="Times New Roman"/>
          <w:spacing w:val="-4"/>
          <w:sz w:val="26"/>
          <w:szCs w:val="26"/>
        </w:rPr>
        <w:t xml:space="preserve">от 06.10.1999 № 184-ФЗ «Об общих принципах организации законодательных (представительных) и </w:t>
      </w:r>
      <w:r w:rsidRPr="0014653C">
        <w:rPr>
          <w:rFonts w:cs="Times New Roman"/>
          <w:spacing w:val="-4"/>
          <w:sz w:val="26"/>
          <w:szCs w:val="26"/>
        </w:rPr>
        <w:lastRenderedPageBreak/>
        <w:t>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09.02.2009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14653C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14653C">
        <w:rPr>
          <w:rFonts w:cs="Times New Roman"/>
          <w:spacing w:val="-4"/>
          <w:sz w:val="26"/>
          <w:szCs w:val="26"/>
        </w:rPr>
        <w:t>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от 06.12.2011 № 402-ФЗ «О бухгалтерском учете»;</w:t>
      </w:r>
      <w:proofErr w:type="gramEnd"/>
      <w:r w:rsidRPr="0014653C">
        <w:rPr>
          <w:rFonts w:cs="Times New Roman"/>
          <w:spacing w:val="-4"/>
          <w:sz w:val="26"/>
          <w:szCs w:val="26"/>
        </w:rPr>
        <w:t xml:space="preserve"> </w:t>
      </w:r>
      <w:hyperlink r:id="rId13" w:history="1">
        <w:r w:rsidRPr="0014653C">
          <w:rPr>
            <w:rFonts w:cs="Times New Roman"/>
            <w:spacing w:val="-4"/>
            <w:sz w:val="26"/>
            <w:szCs w:val="26"/>
          </w:rPr>
          <w:t>Закон</w:t>
        </w:r>
      </w:hyperlink>
      <w:r w:rsidRPr="0014653C">
        <w:rPr>
          <w:rFonts w:cs="Times New Roman"/>
          <w:spacing w:val="-4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14653C">
          <w:rPr>
            <w:rFonts w:cs="Times New Roman"/>
            <w:spacing w:val="-4"/>
            <w:sz w:val="26"/>
            <w:szCs w:val="26"/>
          </w:rPr>
          <w:t>Указ</w:t>
        </w:r>
      </w:hyperlink>
      <w:r w:rsidRPr="0014653C">
        <w:rPr>
          <w:rFonts w:cs="Times New Roman"/>
          <w:spacing w:val="-4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r w:rsidRPr="00371094">
        <w:rPr>
          <w:rFonts w:cs="Times New Roman"/>
          <w:spacing w:val="-4"/>
          <w:sz w:val="26"/>
          <w:szCs w:val="26"/>
        </w:rPr>
        <w:t>от 24.06.2019 №</w:t>
      </w:r>
      <w:r w:rsidRPr="0014653C">
        <w:rPr>
          <w:rFonts w:cs="Times New Roman"/>
          <w:spacing w:val="-4"/>
          <w:sz w:val="26"/>
          <w:szCs w:val="26"/>
        </w:rPr>
        <w:t xml:space="preserve"> 288 «Об Основных направлениях развития государственной гражданской службы Российской Федерации на 2019-2021 годы»; </w:t>
      </w:r>
      <w:hyperlink r:id="rId15" w:history="1">
        <w:proofErr w:type="gramStart"/>
        <w:r w:rsidRPr="00DA4F58">
          <w:rPr>
            <w:rFonts w:cs="Times New Roman"/>
            <w:spacing w:val="-4"/>
            <w:sz w:val="26"/>
            <w:szCs w:val="26"/>
          </w:rPr>
          <w:t>Постановлени</w:t>
        </w:r>
      </w:hyperlink>
      <w:r w:rsidRPr="00DA4F58">
        <w:rPr>
          <w:rFonts w:cs="Times New Roman"/>
          <w:spacing w:val="-4"/>
          <w:sz w:val="26"/>
          <w:szCs w:val="26"/>
        </w:rPr>
        <w:t>й</w:t>
      </w:r>
      <w:proofErr w:type="gramEnd"/>
      <w:r w:rsidRPr="00DA4F58">
        <w:rPr>
          <w:rFonts w:cs="Times New Roman"/>
          <w:spacing w:val="-4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от 17.08.2016 № 806 «</w:t>
      </w:r>
      <w:r w:rsidRPr="00DA4F58">
        <w:rPr>
          <w:sz w:val="26"/>
          <w:szCs w:val="26"/>
        </w:rPr>
        <w:t xml:space="preserve">О применении </w:t>
      </w:r>
      <w:proofErr w:type="gramStart"/>
      <w:r w:rsidRPr="00DA4F58">
        <w:rPr>
          <w:sz w:val="26"/>
          <w:szCs w:val="26"/>
        </w:rPr>
        <w:t>риск-ориентированного</w:t>
      </w:r>
      <w:proofErr w:type="gramEnd"/>
      <w:r w:rsidRPr="00DA4F58">
        <w:rPr>
          <w:sz w:val="26"/>
          <w:szCs w:val="26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</w:t>
      </w:r>
      <w:r w:rsidRPr="00DA4F58">
        <w:rPr>
          <w:rFonts w:cs="Times New Roman"/>
          <w:spacing w:val="-4"/>
          <w:sz w:val="26"/>
          <w:szCs w:val="26"/>
        </w:rPr>
        <w:t xml:space="preserve">»; </w:t>
      </w:r>
      <w:r w:rsidRPr="0014653C">
        <w:rPr>
          <w:rFonts w:cs="Times New Roman"/>
          <w:spacing w:val="-4"/>
          <w:sz w:val="26"/>
          <w:szCs w:val="26"/>
        </w:rPr>
        <w:t>Порядка осуществления Федеральной налоговой службой внутреннего аудита, утвержденного приказом ФНС России от 24.01.2020 № ЕД-7-16/44@;</w:t>
      </w:r>
      <w:r>
        <w:rPr>
          <w:rFonts w:cs="Times New Roman"/>
          <w:spacing w:val="-4"/>
          <w:sz w:val="26"/>
          <w:szCs w:val="26"/>
        </w:rPr>
        <w:t xml:space="preserve"> </w:t>
      </w:r>
      <w:hyperlink r:id="rId16" w:history="1">
        <w:proofErr w:type="gramStart"/>
        <w:r w:rsidRPr="0014653C">
          <w:rPr>
            <w:rFonts w:cs="Times New Roman"/>
            <w:spacing w:val="-4"/>
            <w:sz w:val="26"/>
            <w:szCs w:val="26"/>
          </w:rPr>
          <w:t>приказ</w:t>
        </w:r>
      </w:hyperlink>
      <w:r>
        <w:rPr>
          <w:rFonts w:cs="Times New Roman"/>
          <w:spacing w:val="-4"/>
          <w:sz w:val="26"/>
          <w:szCs w:val="26"/>
        </w:rPr>
        <w:t>ов</w:t>
      </w:r>
      <w:proofErr w:type="gramEnd"/>
      <w:r w:rsidRPr="0014653C">
        <w:rPr>
          <w:rFonts w:cs="Times New Roman"/>
          <w:spacing w:val="-4"/>
          <w:sz w:val="26"/>
          <w:szCs w:val="26"/>
        </w:rPr>
        <w:t xml:space="preserve"> </w:t>
      </w:r>
      <w:r>
        <w:rPr>
          <w:rFonts w:cs="Times New Roman"/>
          <w:spacing w:val="-4"/>
          <w:sz w:val="26"/>
          <w:szCs w:val="26"/>
        </w:rPr>
        <w:t>ФНС</w:t>
      </w:r>
      <w:r w:rsidRPr="0014653C">
        <w:rPr>
          <w:rFonts w:cs="Times New Roman"/>
          <w:spacing w:val="-4"/>
          <w:sz w:val="26"/>
          <w:szCs w:val="26"/>
        </w:rPr>
        <w:t xml:space="preserve"> России от 08.07.2019 № ММВ-7-19/343@ «Об утверждении Административного регламента ФНС России по предоставлению государственной услуги по бесплатному информированию (в </w:t>
      </w:r>
      <w:proofErr w:type="spellStart"/>
      <w:r w:rsidRPr="0014653C">
        <w:rPr>
          <w:rFonts w:cs="Times New Roman"/>
          <w:spacing w:val="-4"/>
          <w:sz w:val="26"/>
          <w:szCs w:val="26"/>
        </w:rPr>
        <w:t>т.ч</w:t>
      </w:r>
      <w:proofErr w:type="spellEnd"/>
      <w:r w:rsidRPr="0014653C">
        <w:rPr>
          <w:rFonts w:cs="Times New Roman"/>
          <w:spacing w:val="-4"/>
          <w:sz w:val="26"/>
          <w:szCs w:val="26"/>
        </w:rPr>
        <w:t xml:space="preserve">.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взносах,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</w:t>
      </w:r>
      <w:proofErr w:type="gramStart"/>
      <w:r w:rsidRPr="0014653C">
        <w:rPr>
          <w:rFonts w:cs="Times New Roman"/>
          <w:spacing w:val="-4"/>
          <w:sz w:val="26"/>
          <w:szCs w:val="26"/>
        </w:rPr>
        <w:t>лиц</w:t>
      </w:r>
      <w:proofErr w:type="gramEnd"/>
      <w:r w:rsidRPr="0014653C">
        <w:rPr>
          <w:rFonts w:cs="Times New Roman"/>
          <w:spacing w:val="-4"/>
          <w:sz w:val="26"/>
          <w:szCs w:val="26"/>
        </w:rPr>
        <w:t xml:space="preserve"> а также по приему налоговых деклараций (расчетов)»; </w:t>
      </w:r>
      <w:proofErr w:type="gramStart"/>
      <w:r w:rsidRPr="0014653C">
        <w:rPr>
          <w:rFonts w:cs="Times New Roman"/>
          <w:spacing w:val="-4"/>
          <w:sz w:val="26"/>
          <w:szCs w:val="26"/>
        </w:rPr>
        <w:t>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  <w:proofErr w:type="gramEnd"/>
      <w:r w:rsidRPr="0014653C">
        <w:rPr>
          <w:rFonts w:cs="Times New Roman"/>
          <w:spacing w:val="-4"/>
          <w:sz w:val="26"/>
          <w:szCs w:val="26"/>
        </w:rPr>
        <w:t xml:space="preserve"> от 20.03.2017 № ММВ-7-16/225@ «Об утверждении Основных положений об управлении рисками в деятельности ФНС России», от 29.01.2019 № ММВ-7-16/33@ «Об утверждении </w:t>
      </w:r>
      <w:r w:rsidRPr="00B95A6A">
        <w:rPr>
          <w:rFonts w:cs="Times New Roman"/>
          <w:spacing w:val="-5"/>
          <w:sz w:val="26"/>
          <w:szCs w:val="26"/>
        </w:rPr>
        <w:t>Положения об организации в Федеральной налоговой службе и ее территориальных органах системы внутреннего обеспечения соответствия требованиям а</w:t>
      </w:r>
      <w:r w:rsidR="00B95A6A" w:rsidRPr="00B95A6A">
        <w:rPr>
          <w:rFonts w:cs="Times New Roman"/>
          <w:spacing w:val="-5"/>
          <w:sz w:val="26"/>
          <w:szCs w:val="26"/>
        </w:rPr>
        <w:t>нтимонопольного законодательства»</w:t>
      </w:r>
      <w:r w:rsidRPr="00B95A6A">
        <w:rPr>
          <w:rFonts w:cs="Times New Roman"/>
          <w:spacing w:val="-5"/>
          <w:sz w:val="26"/>
          <w:szCs w:val="26"/>
        </w:rPr>
        <w:t>.</w:t>
      </w:r>
    </w:p>
    <w:p w:rsidR="00B95A6A" w:rsidRPr="006F2AE3" w:rsidRDefault="00B95A6A" w:rsidP="00B95A6A">
      <w:pPr>
        <w:pStyle w:val="af2"/>
        <w:tabs>
          <w:tab w:val="num" w:pos="1191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95A6A">
        <w:rPr>
          <w:rFonts w:cs="Times New Roman"/>
          <w:spacing w:val="-5"/>
          <w:sz w:val="26"/>
          <w:szCs w:val="26"/>
        </w:rPr>
        <w:t xml:space="preserve">Главный </w:t>
      </w:r>
      <w:proofErr w:type="spellStart"/>
      <w:r w:rsidRPr="00B95A6A">
        <w:rPr>
          <w:rFonts w:cs="Times New Roman"/>
          <w:spacing w:val="-5"/>
          <w:sz w:val="26"/>
          <w:szCs w:val="26"/>
        </w:rPr>
        <w:t>госналогинспектор</w:t>
      </w:r>
      <w:proofErr w:type="spellEnd"/>
      <w:r w:rsidRPr="00B95A6A">
        <w:rPr>
          <w:rFonts w:cs="Times New Roman"/>
          <w:spacing w:val="-5"/>
          <w:sz w:val="26"/>
          <w:szCs w:val="26"/>
        </w:rPr>
        <w:t xml:space="preserve"> должен знать иные нормативные правовые акты и служебные документы, регулирующие</w:t>
      </w:r>
      <w:r w:rsidRPr="006F2AE3">
        <w:rPr>
          <w:rFonts w:cs="Times New Roman"/>
          <w:sz w:val="26"/>
          <w:szCs w:val="26"/>
        </w:rPr>
        <w:t xml:space="preserve"> вопросы, связанные с областью и видом его профессиональной служебной деятельности.</w:t>
      </w:r>
    </w:p>
    <w:p w:rsidR="00B95A6A" w:rsidRPr="000C4C19" w:rsidRDefault="009B5F7D" w:rsidP="007C1379">
      <w:pPr>
        <w:tabs>
          <w:tab w:val="left" w:pos="1276"/>
        </w:tabs>
        <w:autoSpaceDE w:val="0"/>
        <w:autoSpaceDN w:val="0"/>
        <w:adjustRightInd w:val="0"/>
        <w:contextualSpacing/>
        <w:rPr>
          <w:rFonts w:cs="Times New Roman"/>
          <w:sz w:val="26"/>
          <w:szCs w:val="26"/>
        </w:rPr>
      </w:pPr>
      <w:r>
        <w:rPr>
          <w:rFonts w:eastAsia="Calibri" w:cs="Times New Roman"/>
          <w:spacing w:val="-4"/>
          <w:sz w:val="26"/>
          <w:szCs w:val="26"/>
        </w:rPr>
        <w:t>6.4.2</w:t>
      </w:r>
      <w:r w:rsidR="004B0618">
        <w:rPr>
          <w:rFonts w:eastAsia="Calibri" w:cs="Times New Roman"/>
          <w:spacing w:val="-4"/>
          <w:sz w:val="26"/>
          <w:szCs w:val="26"/>
        </w:rPr>
        <w:t>. </w:t>
      </w:r>
      <w:proofErr w:type="gramStart"/>
      <w:r w:rsidR="00B95A6A" w:rsidRPr="00213CFD">
        <w:rPr>
          <w:rFonts w:cs="Times New Roman"/>
          <w:spacing w:val="-4"/>
          <w:sz w:val="26"/>
          <w:szCs w:val="26"/>
        </w:rPr>
        <w:t>Иных 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B95A6A" w:rsidRPr="00213CFD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95A6A" w:rsidRPr="00213CFD">
        <w:rPr>
          <w:rFonts w:cs="Times New Roman"/>
          <w:spacing w:val="-4"/>
          <w:sz w:val="26"/>
          <w:szCs w:val="26"/>
        </w:rPr>
        <w:t>порядка проведения мероприятий налогового контроля; принципов налогового администрирования, порядка формирования и ведения личного кабинета налогоплательщика; функциональных возможностей интернет-</w:t>
      </w:r>
      <w:r w:rsidR="00B95A6A" w:rsidRPr="00213CFD">
        <w:rPr>
          <w:rFonts w:cs="Times New Roman"/>
          <w:spacing w:val="-4"/>
          <w:sz w:val="26"/>
          <w:szCs w:val="26"/>
        </w:rPr>
        <w:lastRenderedPageBreak/>
        <w:t>сервисов ФНС России; порядка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B95A6A">
        <w:rPr>
          <w:rFonts w:cs="Times New Roman"/>
          <w:spacing w:val="-4"/>
          <w:sz w:val="26"/>
          <w:szCs w:val="26"/>
        </w:rPr>
        <w:t xml:space="preserve">, </w:t>
      </w:r>
      <w:r w:rsidR="00B95A6A" w:rsidRPr="000C4C19">
        <w:rPr>
          <w:rFonts w:cs="Times New Roman"/>
          <w:sz w:val="26"/>
          <w:szCs w:val="26"/>
        </w:rPr>
        <w:t>принципов налогового администрирования; порядка организации работы по организации и проведению внутреннего контроля и внутреннего ауд</w:t>
      </w:r>
      <w:r w:rsidR="00B95A6A">
        <w:rPr>
          <w:rFonts w:cs="Times New Roman"/>
          <w:sz w:val="26"/>
          <w:szCs w:val="26"/>
        </w:rPr>
        <w:t>ита в системе налоговых органов</w:t>
      </w:r>
      <w:r w:rsidR="00B95A6A" w:rsidRPr="000C4C19">
        <w:rPr>
          <w:rFonts w:cs="Times New Roman"/>
          <w:sz w:val="26"/>
          <w:szCs w:val="26"/>
        </w:rPr>
        <w:t>.</w:t>
      </w:r>
      <w:proofErr w:type="gramEnd"/>
    </w:p>
    <w:p w:rsidR="007C1379" w:rsidRDefault="007C1379" w:rsidP="007C137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6.5. </w:t>
      </w:r>
      <w:proofErr w:type="gramStart"/>
      <w:r w:rsidRPr="00D068CA">
        <w:rPr>
          <w:rFonts w:cs="Times New Roman"/>
          <w:sz w:val="26"/>
          <w:szCs w:val="26"/>
        </w:rPr>
        <w:t xml:space="preserve">Наличие функциональных знаний: </w:t>
      </w:r>
      <w:r w:rsidRPr="0068356E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</w:t>
      </w:r>
      <w:r>
        <w:rPr>
          <w:rFonts w:cs="Times New Roman"/>
          <w:spacing w:val="-4"/>
          <w:sz w:val="26"/>
          <w:szCs w:val="26"/>
        </w:rPr>
        <w:t xml:space="preserve"> </w:t>
      </w:r>
      <w:r w:rsidRPr="00D068CA">
        <w:rPr>
          <w:rFonts w:cs="Times New Roman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</w:t>
      </w:r>
      <w:proofErr w:type="gramEnd"/>
      <w:r w:rsidRPr="00D068CA">
        <w:rPr>
          <w:rFonts w:cs="Times New Roman"/>
          <w:sz w:val="26"/>
          <w:szCs w:val="26"/>
        </w:rPr>
        <w:t xml:space="preserve"> основных мероприятий мобилизационной подготовки и других.</w:t>
      </w:r>
      <w:r>
        <w:rPr>
          <w:rFonts w:cs="Times New Roman"/>
          <w:sz w:val="26"/>
          <w:szCs w:val="26"/>
        </w:rPr>
        <w:t xml:space="preserve"> </w:t>
      </w:r>
    </w:p>
    <w:p w:rsidR="007C1379" w:rsidRPr="00EA49D1" w:rsidRDefault="007C1379" w:rsidP="007C1379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6.6. </w:t>
      </w:r>
      <w:r w:rsidRPr="00EA49D1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обладать коммуникативной компетенцией руководителя.</w:t>
      </w:r>
    </w:p>
    <w:p w:rsidR="007C1379" w:rsidRPr="002B18F8" w:rsidRDefault="007C1379" w:rsidP="007C1379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6.7. </w:t>
      </w:r>
      <w:proofErr w:type="gramStart"/>
      <w:r w:rsidRPr="002B18F8">
        <w:rPr>
          <w:rFonts w:cs="Times New Roman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организации, подготовки, проведения аудиторских </w:t>
      </w:r>
      <w:r>
        <w:rPr>
          <w:rFonts w:cs="Times New Roman"/>
          <w:sz w:val="26"/>
          <w:szCs w:val="26"/>
        </w:rPr>
        <w:t>мероприятий</w:t>
      </w:r>
      <w:r w:rsidRPr="002B18F8">
        <w:rPr>
          <w:rFonts w:cs="Times New Roman"/>
          <w:sz w:val="26"/>
          <w:szCs w:val="26"/>
        </w:rPr>
        <w:t xml:space="preserve"> и оформления их результатов;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проведения служебных проверок с оформлением их результатов и других.</w:t>
      </w:r>
      <w:proofErr w:type="gramEnd"/>
    </w:p>
    <w:p w:rsidR="007C1379" w:rsidRPr="002B18F8" w:rsidRDefault="007C1379" w:rsidP="007C1379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6.8. </w:t>
      </w:r>
      <w:proofErr w:type="gramStart"/>
      <w:r w:rsidRPr="002B18F8">
        <w:rPr>
          <w:rFonts w:cs="Times New Roman"/>
          <w:sz w:val="26"/>
          <w:szCs w:val="26"/>
        </w:rPr>
        <w:t>Наличие функциональных умений: осуществлять разработку, рассмотрение и согласование проектов нормативных правовых актов и других документов; 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законодательства; формировать и вести реестры, кадастры, регистры, перечни, каталоги, лицевые счета для обеспечения контрольно-надзорных полномочий; осуществлять контроль исполнения предписаний, решений и других распорядительных документов и других.</w:t>
      </w:r>
      <w:proofErr w:type="gramEnd"/>
    </w:p>
    <w:p w:rsidR="004B0618" w:rsidRPr="00AF51FB" w:rsidRDefault="004B0618" w:rsidP="004B0618">
      <w:pPr>
        <w:widowControl w:val="0"/>
        <w:spacing w:before="240" w:after="60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B5F7D" w:rsidRPr="00213CFD" w:rsidRDefault="009B5F7D" w:rsidP="009B5F7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8D0BAF">
        <w:rPr>
          <w:rFonts w:cs="Times New Roman"/>
          <w:spacing w:val="-4"/>
          <w:sz w:val="26"/>
          <w:szCs w:val="26"/>
        </w:rPr>
        <w:t xml:space="preserve">, а также связанные с гражданской службой </w:t>
      </w:r>
      <w:r w:rsidRPr="00213CFD">
        <w:rPr>
          <w:rFonts w:cs="Times New Roman"/>
          <w:spacing w:val="-4"/>
          <w:sz w:val="26"/>
          <w:szCs w:val="26"/>
        </w:rPr>
        <w:t>запреты, ограничения и требования, которые установлены в его отношении, предусмотрены статьями 14, 15, 16, 17, 18, 19, 20, 20.1, 20.2 и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:rsidR="004B0618" w:rsidRPr="00AF51FB" w:rsidRDefault="004B0618" w:rsidP="004B0618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В целях реализации задач и функций, возложенных на </w:t>
      </w:r>
      <w:r w:rsidR="003F5D29">
        <w:rPr>
          <w:rFonts w:eastAsia="Calibri" w:cs="Times New Roman"/>
          <w:sz w:val="26"/>
          <w:szCs w:val="26"/>
        </w:rPr>
        <w:t>Отдел</w:t>
      </w:r>
      <w:r w:rsidRPr="00AF51FB">
        <w:rPr>
          <w:rFonts w:eastAsia="Calibri" w:cs="Times New Roman"/>
          <w:sz w:val="26"/>
          <w:szCs w:val="26"/>
        </w:rPr>
        <w:t xml:space="preserve">, </w:t>
      </w:r>
      <w:r w:rsidRPr="00AF51FB">
        <w:rPr>
          <w:rFonts w:eastAsia="Calibri" w:cs="Times New Roman"/>
          <w:spacing w:val="-4"/>
          <w:sz w:val="26"/>
          <w:szCs w:val="26"/>
        </w:rPr>
        <w:t xml:space="preserve">главный </w:t>
      </w:r>
      <w:proofErr w:type="spellStart"/>
      <w:r w:rsidRPr="00AF51FB">
        <w:rPr>
          <w:rFonts w:eastAsia="Calibri" w:cs="Times New Roman"/>
          <w:spacing w:val="-4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spacing w:val="-4"/>
          <w:sz w:val="26"/>
          <w:szCs w:val="26"/>
        </w:rPr>
        <w:t xml:space="preserve"> </w:t>
      </w:r>
      <w:r w:rsidRPr="00AF51FB">
        <w:rPr>
          <w:rFonts w:eastAsia="Calibri" w:cs="Times New Roman"/>
          <w:sz w:val="26"/>
          <w:szCs w:val="26"/>
        </w:rPr>
        <w:t>обязан:</w:t>
      </w:r>
    </w:p>
    <w:p w:rsidR="004B0618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FE1EE4" w:rsidRPr="00AD1ADE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075C63">
        <w:rPr>
          <w:rFonts w:eastAsia="Calibri" w:cs="Times New Roman"/>
          <w:sz w:val="26"/>
          <w:szCs w:val="26"/>
        </w:rPr>
        <w:t xml:space="preserve">осуществлять проведение анализа рисков неэффективной деятельности нижестоящих </w:t>
      </w:r>
      <w:r w:rsidRPr="00AF51FB">
        <w:rPr>
          <w:rFonts w:eastAsia="Calibri" w:cs="Times New Roman"/>
          <w:sz w:val="26"/>
          <w:szCs w:val="26"/>
        </w:rPr>
        <w:t>налоговых органов с использованием подсистемы «Риск-анализ деятельности территориальных налоговых органов» ПК АИС «Налог-3»</w:t>
      </w:r>
      <w:r>
        <w:rPr>
          <w:rFonts w:eastAsia="Calibri" w:cs="Times New Roman"/>
          <w:sz w:val="26"/>
          <w:szCs w:val="26"/>
        </w:rPr>
        <w:t>;</w:t>
      </w:r>
    </w:p>
    <w:p w:rsidR="00FE1EE4" w:rsidRPr="0007608A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формировать планы проведения аудиторских </w:t>
      </w:r>
      <w:r>
        <w:rPr>
          <w:rFonts w:eastAsia="Calibri" w:cs="Times New Roman"/>
          <w:sz w:val="26"/>
          <w:szCs w:val="26"/>
        </w:rPr>
        <w:t>мероприятий</w:t>
      </w:r>
      <w:r w:rsidRPr="00AF51FB">
        <w:rPr>
          <w:rFonts w:eastAsia="Calibri" w:cs="Times New Roman"/>
          <w:sz w:val="26"/>
          <w:szCs w:val="26"/>
        </w:rPr>
        <w:t xml:space="preserve"> с учет</w:t>
      </w:r>
      <w:r>
        <w:rPr>
          <w:rFonts w:eastAsia="Calibri" w:cs="Times New Roman"/>
          <w:sz w:val="26"/>
          <w:szCs w:val="26"/>
        </w:rPr>
        <w:t>ом результатов анализа рисков</w:t>
      </w:r>
      <w:r w:rsidRPr="00AF51FB">
        <w:rPr>
          <w:rFonts w:eastAsia="Calibri" w:cs="Times New Roman"/>
          <w:sz w:val="26"/>
          <w:szCs w:val="26"/>
        </w:rPr>
        <w:t xml:space="preserve"> неэффективной деятельности и осуществлять подготовку проектов приказов об их утверждении;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осуществлять проведение предварительного анализа в рамках подготовки к аудиторским проверкам;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lastRenderedPageBreak/>
        <w:t>обобщать информацию по результатам предварительного анализа и направлять подготовленные документы (информацию, сведения) объектам внутреннего аудита;</w:t>
      </w:r>
    </w:p>
    <w:p w:rsidR="00FE1EE4" w:rsidRPr="00AF51FB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организовать и обеспечить проведение аудиторских </w:t>
      </w:r>
      <w:r>
        <w:rPr>
          <w:rFonts w:eastAsia="Calibri" w:cs="Times New Roman"/>
          <w:sz w:val="26"/>
          <w:szCs w:val="26"/>
        </w:rPr>
        <w:t>мероприятий</w:t>
      </w:r>
      <w:r w:rsidRPr="00AF51FB">
        <w:rPr>
          <w:rFonts w:eastAsia="Calibri" w:cs="Times New Roman"/>
          <w:sz w:val="26"/>
          <w:szCs w:val="26"/>
        </w:rPr>
        <w:t xml:space="preserve">, осуществлять </w:t>
      </w:r>
      <w:proofErr w:type="gramStart"/>
      <w:r w:rsidRPr="00AF51FB">
        <w:rPr>
          <w:rFonts w:eastAsia="Calibri" w:cs="Times New Roman"/>
          <w:sz w:val="26"/>
          <w:szCs w:val="26"/>
        </w:rPr>
        <w:t>контроль за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качеством оформления материалов проверок работниками проверяющей группы, в том числе в части идентификации выявляемых рисков;</w:t>
      </w:r>
    </w:p>
    <w:p w:rsidR="00FE1EE4" w:rsidRPr="00AF51FB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принимать участие в аудиторских </w:t>
      </w:r>
      <w:r>
        <w:rPr>
          <w:rFonts w:eastAsia="Calibri" w:cs="Times New Roman"/>
          <w:sz w:val="26"/>
          <w:szCs w:val="26"/>
        </w:rPr>
        <w:t>мероприятиях в отношении</w:t>
      </w:r>
      <w:r w:rsidRPr="00AF51FB">
        <w:rPr>
          <w:rFonts w:eastAsia="Calibri" w:cs="Times New Roman"/>
          <w:sz w:val="26"/>
          <w:szCs w:val="26"/>
        </w:rPr>
        <w:t xml:space="preserve"> структурных подразделений Управления;</w:t>
      </w:r>
    </w:p>
    <w:p w:rsidR="00FE1EE4" w:rsidRPr="00AF51FB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обеспечивать оформление в установленном порядке результатов аудиторских </w:t>
      </w:r>
      <w:r>
        <w:rPr>
          <w:rFonts w:eastAsia="Calibri" w:cs="Times New Roman"/>
          <w:sz w:val="26"/>
          <w:szCs w:val="26"/>
        </w:rPr>
        <w:t>мероприятий</w:t>
      </w:r>
      <w:r w:rsidRPr="00AF51FB">
        <w:rPr>
          <w:rFonts w:eastAsia="Calibri" w:cs="Times New Roman"/>
          <w:sz w:val="26"/>
          <w:szCs w:val="26"/>
        </w:rPr>
        <w:t xml:space="preserve"> в целом по всем проверенным </w:t>
      </w:r>
      <w:r>
        <w:rPr>
          <w:rFonts w:eastAsia="Calibri" w:cs="Times New Roman"/>
          <w:sz w:val="26"/>
          <w:szCs w:val="26"/>
        </w:rPr>
        <w:t>технологическим процессам</w:t>
      </w:r>
      <w:r w:rsidRPr="00AF51FB">
        <w:rPr>
          <w:rFonts w:eastAsia="Calibri" w:cs="Times New Roman"/>
          <w:sz w:val="26"/>
          <w:szCs w:val="26"/>
        </w:rPr>
        <w:t>;</w:t>
      </w:r>
    </w:p>
    <w:p w:rsidR="00FE1EE4" w:rsidRDefault="004B0618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FE1EE4">
        <w:rPr>
          <w:rFonts w:eastAsia="Calibri" w:cs="Times New Roman"/>
          <w:sz w:val="26"/>
          <w:szCs w:val="26"/>
        </w:rPr>
        <w:t xml:space="preserve"> </w:t>
      </w:r>
      <w:r w:rsidR="00FE1EE4" w:rsidRPr="00AF51FB">
        <w:rPr>
          <w:rFonts w:eastAsia="Calibri" w:cs="Times New Roman"/>
          <w:sz w:val="26"/>
          <w:szCs w:val="26"/>
        </w:rPr>
        <w:t>обеспечивать достоверность отражения информации ПК АИС «Налог-3» «Внутренний аудит налоговых органов» (Справка, Ак</w:t>
      </w:r>
      <w:r w:rsidR="00FE1EE4">
        <w:rPr>
          <w:rFonts w:eastAsia="Calibri" w:cs="Times New Roman"/>
          <w:sz w:val="26"/>
          <w:szCs w:val="26"/>
        </w:rPr>
        <w:t>т, приложения к ним, Заключение</w:t>
      </w:r>
      <w:r w:rsidR="00FE1EE4" w:rsidRPr="00AF51FB">
        <w:rPr>
          <w:rFonts w:eastAsia="Calibri" w:cs="Times New Roman"/>
          <w:sz w:val="26"/>
          <w:szCs w:val="26"/>
        </w:rPr>
        <w:t>);</w:t>
      </w:r>
    </w:p>
    <w:p w:rsidR="00FE1EE4" w:rsidRPr="00FE1EE4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FE1EE4">
        <w:rPr>
          <w:rFonts w:eastAsia="Calibri" w:cs="Times New Roman"/>
          <w:sz w:val="26"/>
          <w:szCs w:val="26"/>
        </w:rPr>
        <w:t>обеспечивать подготовку и согласование в установленном порядке итоговых документов о результатах аудиторского мероприятия (заключение, письмо-поручение, докладная записка);</w:t>
      </w:r>
    </w:p>
    <w:p w:rsidR="00FE1EE4" w:rsidRPr="00AF51FB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Times New Roman" w:cs="Times New Roman"/>
          <w:sz w:val="26"/>
          <w:szCs w:val="26"/>
          <w:lang w:eastAsia="ru-RU"/>
        </w:rPr>
        <w:t xml:space="preserve">осуществлять проведение анализа материалов аудиторских </w:t>
      </w:r>
      <w:r>
        <w:rPr>
          <w:rFonts w:eastAsia="Times New Roman" w:cs="Times New Roman"/>
          <w:sz w:val="26"/>
          <w:szCs w:val="26"/>
          <w:lang w:eastAsia="ru-RU"/>
        </w:rPr>
        <w:t>мероприятий</w:t>
      </w:r>
      <w:r w:rsidRPr="00AF51FB">
        <w:rPr>
          <w:rFonts w:eastAsia="Times New Roman" w:cs="Times New Roman"/>
          <w:sz w:val="26"/>
          <w:szCs w:val="26"/>
          <w:lang w:eastAsia="ru-RU"/>
        </w:rPr>
        <w:t xml:space="preserve"> и формирование аналитических таблиц, обзоров по его результатам, в том числе с использованием ИР «Внутренний аудит налоговых органов» в ПК АИС «Налог-3» с целью систематизации и установления повторяемости нарушений, существенности и системности, анализа причин их возникновения, с последующим формированием предложений и рекомендаций и доведения до отделов Управления и Инспекций;</w:t>
      </w:r>
      <w:proofErr w:type="gramEnd"/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обеспечивать поддержание в актуальном состоянии Перечня приоритетных для внутреннего аудита технологических процессов и присущим им рисков;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осуществлять организацию и подготовку документов к проведению заседаний Аудиторского совета, подготовку проектов протоколов заседаний Аудиторских советов, а также информации о ходе и результатах исполнения </w:t>
      </w:r>
      <w:proofErr w:type="spellStart"/>
      <w:r w:rsidRPr="00AF51FB">
        <w:rPr>
          <w:rFonts w:eastAsia="Calibri" w:cs="Times New Roman"/>
          <w:sz w:val="26"/>
          <w:szCs w:val="26"/>
        </w:rPr>
        <w:t>порученческих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пунктов (в том числе по ранее направленным протоколам) и направление их в отделы Управления и Инспекции;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Calibri" w:cs="Times New Roman"/>
          <w:sz w:val="26"/>
          <w:szCs w:val="26"/>
        </w:rPr>
        <w:t>обеспечивать формирование отчетности по результатам внутреннего аудита и своевременное направление ее в установленном порядке в Межрегиональную ИФНС России по Сибирскому федеральному округу (приказ ФНС России от 26.06.2015 № ММВ-8-16/39дсп@ с учетом изменений и дополнений), а также внесение соответствующей информации в ПК АИС «Налог-3»;</w:t>
      </w:r>
      <w:proofErr w:type="gramEnd"/>
    </w:p>
    <w:p w:rsidR="00FE1EE4" w:rsidRPr="00AF51FB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осуществлять упреждающий </w:t>
      </w:r>
      <w:proofErr w:type="gramStart"/>
      <w:r w:rsidRPr="00AF51FB">
        <w:rPr>
          <w:rFonts w:eastAsia="Calibri" w:cs="Times New Roman"/>
          <w:sz w:val="26"/>
          <w:szCs w:val="26"/>
        </w:rPr>
        <w:t>контроль за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осуществлением отделами </w:t>
      </w:r>
      <w:r>
        <w:rPr>
          <w:rFonts w:eastAsia="Calibri" w:cs="Times New Roman"/>
          <w:sz w:val="26"/>
          <w:szCs w:val="26"/>
        </w:rPr>
        <w:t xml:space="preserve">Управления </w:t>
      </w:r>
      <w:r w:rsidRPr="00AF51FB">
        <w:rPr>
          <w:rFonts w:eastAsia="Calibri" w:cs="Times New Roman"/>
          <w:sz w:val="26"/>
          <w:szCs w:val="26"/>
        </w:rPr>
        <w:t>внутреннего контроля, направленного на устранение и недопущение нарушений</w:t>
      </w:r>
      <w:r>
        <w:rPr>
          <w:rFonts w:eastAsia="Calibri" w:cs="Times New Roman"/>
          <w:sz w:val="26"/>
          <w:szCs w:val="26"/>
        </w:rPr>
        <w:t>, установленных в ходе аудиторских мероприятий</w:t>
      </w:r>
      <w:r w:rsidRPr="00AF51FB">
        <w:rPr>
          <w:rFonts w:eastAsia="Calibri" w:cs="Times New Roman"/>
          <w:sz w:val="26"/>
          <w:szCs w:val="26"/>
        </w:rPr>
        <w:t>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проводить анализ материалов тематических аудиторских проверок и формировать аналитические таблицы по его результатам с целью систематизации и установления повторяемости </w:t>
      </w:r>
      <w:r w:rsidRPr="00AF51FB">
        <w:rPr>
          <w:rFonts w:eastAsia="Times New Roman" w:cs="Times New Roman"/>
          <w:sz w:val="26"/>
          <w:szCs w:val="26"/>
          <w:lang w:eastAsia="ru-RU"/>
        </w:rPr>
        <w:t>нарушений</w:t>
      </w:r>
      <w:r w:rsidRPr="00AF51FB">
        <w:rPr>
          <w:rFonts w:eastAsia="Calibri" w:cs="Times New Roman"/>
          <w:sz w:val="26"/>
          <w:szCs w:val="26"/>
        </w:rPr>
        <w:t>;</w:t>
      </w:r>
    </w:p>
    <w:p w:rsidR="00FE1EE4" w:rsidRPr="00AF51FB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оформлять в установленном порядке результаты </w:t>
      </w:r>
      <w:proofErr w:type="spellStart"/>
      <w:r w:rsidRPr="00AF51FB">
        <w:rPr>
          <w:rFonts w:eastAsia="Calibri" w:cs="Times New Roman"/>
          <w:sz w:val="26"/>
          <w:szCs w:val="26"/>
        </w:rPr>
        <w:t>постпроверочного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контроля, в том числе при принятии решения по результатам рассмотрения материалов </w:t>
      </w:r>
      <w:proofErr w:type="spellStart"/>
      <w:r w:rsidRPr="00AF51FB">
        <w:rPr>
          <w:rFonts w:eastAsia="Calibri" w:cs="Times New Roman"/>
          <w:sz w:val="26"/>
          <w:szCs w:val="26"/>
        </w:rPr>
        <w:t>постпроверочного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контроля;</w:t>
      </w:r>
    </w:p>
    <w:p w:rsidR="00FE1EE4" w:rsidRPr="00AF51FB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проводить анализ материалов </w:t>
      </w:r>
      <w:proofErr w:type="spellStart"/>
      <w:r w:rsidRPr="00AF51FB">
        <w:rPr>
          <w:rFonts w:eastAsia="Calibri" w:cs="Times New Roman"/>
          <w:sz w:val="26"/>
          <w:szCs w:val="26"/>
        </w:rPr>
        <w:t>постпроверочного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контроля и формировать аналитические таблицы по его результатам (анализ дополнительно поступивших сумм, повторяемость нарушений, дисциплинарная ответственность, результаты внутреннего контроля и т.д.);</w:t>
      </w:r>
    </w:p>
    <w:p w:rsidR="00FE1EE4" w:rsidRPr="00AF51FB" w:rsidRDefault="00FE1EE4" w:rsidP="00FE1EE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обеспечить проведение мероприятий, осуществляемых в соответствии с положением об организации в ФНС Росс</w:t>
      </w:r>
      <w:proofErr w:type="gramStart"/>
      <w:r w:rsidRPr="00AF51FB">
        <w:rPr>
          <w:rFonts w:eastAsia="Calibri" w:cs="Times New Roman"/>
          <w:sz w:val="26"/>
          <w:szCs w:val="26"/>
        </w:rPr>
        <w:t>ии и ее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территориальных органах системы внутреннего обеспечения соответствия требованиям антимонопольного законодательства;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качественно и своевременно осуществлять внутренний контроль;</w:t>
      </w:r>
    </w:p>
    <w:p w:rsidR="00FE1EE4" w:rsidRPr="00AF51FB" w:rsidRDefault="00FE1EE4" w:rsidP="00FE1EE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ФНС России в соответствии с разработанными картами внутреннего контроля Отдела;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lastRenderedPageBreak/>
        <w:t xml:space="preserve">координировать работу по проведению отделами Управления внутреннего контроля по подведомственности с целью своевременной корректировки перечня контролируемых вопросов, периодичности и сроков проведения контроля; 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обобщать результаты внутреннего контроля по подведомственности, проведенного отделами Управления;</w:t>
      </w:r>
    </w:p>
    <w:p w:rsidR="004B0618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 </w:t>
      </w:r>
      <w:r w:rsidRPr="00AF51FB">
        <w:rPr>
          <w:rFonts w:eastAsia="Times New Roman" w:cs="Times New Roman"/>
          <w:sz w:val="26"/>
          <w:szCs w:val="26"/>
          <w:lang w:eastAsia="ru-RU"/>
        </w:rPr>
        <w:t>по которым владельцем актива является Отдел;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выполнять </w:t>
      </w:r>
      <w:r w:rsidRPr="00AF51FB">
        <w:rPr>
          <w:rFonts w:eastAsia="Times New Roman" w:cs="Times New Roman"/>
          <w:sz w:val="26"/>
          <w:szCs w:val="26"/>
          <w:lang w:eastAsia="ru-RU"/>
        </w:rPr>
        <w:t>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4B0618" w:rsidRPr="00AF51FB" w:rsidRDefault="004B0618" w:rsidP="004B0618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проводить учебу в Отделе по вопросам, касающимся организации и проведения внутреннего аудита Инспекций;</w:t>
      </w:r>
    </w:p>
    <w:p w:rsidR="006123B7" w:rsidRPr="00213CFD" w:rsidRDefault="006123B7" w:rsidP="006123B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соблюдать налоговую, </w:t>
      </w:r>
      <w:r w:rsidRPr="00213CFD">
        <w:rPr>
          <w:rFonts w:cs="Times New Roman"/>
          <w:sz w:val="26"/>
          <w:szCs w:val="26"/>
        </w:rPr>
        <w:t xml:space="preserve">служебную </w:t>
      </w:r>
      <w:proofErr w:type="gramStart"/>
      <w:r w:rsidRPr="00213CFD">
        <w:rPr>
          <w:rFonts w:cs="Times New Roman"/>
          <w:sz w:val="26"/>
          <w:szCs w:val="26"/>
        </w:rPr>
        <w:t>и(</w:t>
      </w:r>
      <w:proofErr w:type="gramEnd"/>
      <w:r w:rsidRPr="00213CFD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6123B7" w:rsidRPr="00213CFD" w:rsidRDefault="006123B7" w:rsidP="006123B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213CFD">
        <w:rPr>
          <w:rFonts w:cs="Times New Roman"/>
          <w:spacing w:val="-4"/>
          <w:sz w:val="26"/>
          <w:szCs w:val="26"/>
          <w:vertAlign w:val="superscript"/>
        </w:rPr>
        <w:t>3</w:t>
      </w:r>
      <w:r w:rsidRPr="00213CFD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213CFD">
        <w:rPr>
          <w:rFonts w:cs="Times New Roman"/>
          <w:spacing w:val="-4"/>
          <w:sz w:val="26"/>
          <w:szCs w:val="26"/>
        </w:rPr>
        <w:t>и(</w:t>
      </w:r>
      <w:proofErr w:type="gramEnd"/>
      <w:r w:rsidRPr="00213CFD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6123B7" w:rsidRPr="00213CFD" w:rsidRDefault="006123B7" w:rsidP="006123B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123B7" w:rsidRPr="00213CFD" w:rsidRDefault="006123B7" w:rsidP="006123B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6123B7" w:rsidRPr="00213CFD" w:rsidRDefault="006123B7" w:rsidP="006123B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поддерживать необходимый профессиональный уровень и знания о внедрении передовых приемов и методов работы;</w:t>
      </w:r>
    </w:p>
    <w:p w:rsidR="006123B7" w:rsidRPr="00213CFD" w:rsidRDefault="006123B7" w:rsidP="006123B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6123B7" w:rsidRPr="00213CFD" w:rsidRDefault="006123B7" w:rsidP="006123B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6123B7" w:rsidRPr="00213CFD" w:rsidRDefault="006123B7" w:rsidP="006123B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123B7" w:rsidRPr="00213CFD" w:rsidRDefault="006123B7" w:rsidP="006123B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123B7" w:rsidRPr="00213CFD" w:rsidRDefault="006123B7" w:rsidP="006123B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213CFD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руководства Отдела и Управления, а также</w:t>
      </w:r>
      <w:r w:rsidRPr="00213CFD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213CFD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4B0618" w:rsidRPr="00AF51FB" w:rsidRDefault="004B0618" w:rsidP="004B0618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lastRenderedPageBreak/>
        <w:t xml:space="preserve">В целях исполнения возложенных должностных обязанностей </w:t>
      </w:r>
      <w:proofErr w:type="gramStart"/>
      <w:r w:rsidRPr="00AF51FB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pacing w:val="-4"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pacing w:val="-4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имеет право:</w:t>
      </w:r>
    </w:p>
    <w:p w:rsidR="006123B7" w:rsidRPr="00213CFD" w:rsidRDefault="006123B7" w:rsidP="006123B7">
      <w:pPr>
        <w:numPr>
          <w:ilvl w:val="0"/>
          <w:numId w:val="21"/>
        </w:numPr>
        <w:tabs>
          <w:tab w:val="clear" w:pos="927"/>
          <w:tab w:val="num" w:pos="142"/>
          <w:tab w:val="num" w:pos="180"/>
          <w:tab w:val="num" w:pos="36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213CFD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6123B7" w:rsidRDefault="006123B7" w:rsidP="006123B7">
      <w:pPr>
        <w:numPr>
          <w:ilvl w:val="0"/>
          <w:numId w:val="21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4B0618" w:rsidRPr="00AF51FB" w:rsidRDefault="004B0618" w:rsidP="004B0618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Calibri"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AF51FB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4B0618" w:rsidRPr="00AF51FB" w:rsidRDefault="004B0618" w:rsidP="004B0618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Calibri"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AF51FB">
        <w:rPr>
          <w:rFonts w:eastAsia="Calibri" w:cs="Times New Roman"/>
          <w:sz w:val="26"/>
          <w:szCs w:val="26"/>
        </w:rPr>
        <w:t>и(</w:t>
      </w:r>
      <w:proofErr w:type="gramEnd"/>
      <w:r w:rsidRPr="00AF51FB">
        <w:rPr>
          <w:rFonts w:eastAsia="Calibri"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AF51FB">
        <w:rPr>
          <w:rFonts w:eastAsia="Times New Roman" w:cs="Times New Roman"/>
          <w:sz w:val="26"/>
          <w:szCs w:val="26"/>
          <w:lang w:eastAsia="ru-RU"/>
        </w:rPr>
        <w:t>.</w:t>
      </w:r>
    </w:p>
    <w:p w:rsidR="004B0618" w:rsidRPr="00AF51FB" w:rsidRDefault="004B0618" w:rsidP="004B0618">
      <w:pPr>
        <w:numPr>
          <w:ilvl w:val="0"/>
          <w:numId w:val="19"/>
        </w:numPr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B0618" w:rsidRPr="00AF51FB" w:rsidRDefault="004B0618" w:rsidP="004B0618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4B0618" w:rsidRPr="00AF51FB" w:rsidRDefault="004B0618" w:rsidP="004B0618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proofErr w:type="gramStart"/>
      <w:r w:rsidRPr="00AF51FB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pacing w:val="-4"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pacing w:val="-4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spacing w:val="-4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Управлении, приказами (распоряжениями) ФНС России и иными нормативными правовыми актами.</w:t>
      </w:r>
    </w:p>
    <w:p w:rsidR="004B0618" w:rsidRPr="00AF51FB" w:rsidRDefault="004B0618" w:rsidP="004B0618">
      <w:pPr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pacing w:val="-4"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pacing w:val="-4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AF51FB">
        <w:rPr>
          <w:rFonts w:eastAsia="Calibri" w:cs="Times New Roman"/>
          <w:bCs/>
          <w:sz w:val="26"/>
          <w:szCs w:val="26"/>
        </w:rPr>
        <w:t xml:space="preserve">Кроме того, </w:t>
      </w:r>
      <w:proofErr w:type="gramStart"/>
      <w:r w:rsidRPr="00AF51FB">
        <w:rPr>
          <w:rFonts w:eastAsia="Calibri" w:cs="Times New Roman"/>
          <w:bCs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bCs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Pr="00AF51FB">
        <w:rPr>
          <w:rFonts w:eastAsia="Calibri" w:cs="Times New Roman"/>
          <w:sz w:val="26"/>
          <w:szCs w:val="26"/>
        </w:rPr>
        <w:t>:</w:t>
      </w:r>
    </w:p>
    <w:p w:rsidR="006123B7" w:rsidRPr="00213CFD" w:rsidRDefault="006123B7" w:rsidP="006123B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123B7" w:rsidRPr="00213CFD" w:rsidRDefault="006123B7" w:rsidP="006123B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 xml:space="preserve">за </w:t>
      </w:r>
      <w:r w:rsidRPr="00213CFD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213CFD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6123B7" w:rsidRPr="00213CFD" w:rsidRDefault="006123B7" w:rsidP="006123B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123B7" w:rsidRPr="00213CFD" w:rsidRDefault="006123B7" w:rsidP="006123B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6123B7" w:rsidRPr="00213CFD" w:rsidRDefault="006123B7" w:rsidP="006123B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6123B7" w:rsidRPr="00213CFD" w:rsidRDefault="006123B7" w:rsidP="006123B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123B7" w:rsidRPr="008D0BAF" w:rsidRDefault="006123B7" w:rsidP="006123B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213CFD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8D0BAF">
        <w:rPr>
          <w:rFonts w:cs="Times New Roman"/>
          <w:spacing w:val="-4"/>
          <w:sz w:val="26"/>
          <w:szCs w:val="26"/>
        </w:rPr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B0618" w:rsidRPr="00AF51FB" w:rsidRDefault="004B0618" w:rsidP="004B0618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 xml:space="preserve">IV. Перечень вопросов, по которым главный </w:t>
      </w:r>
      <w:proofErr w:type="spellStart"/>
      <w:r w:rsidRPr="00AF51FB">
        <w:rPr>
          <w:rFonts w:eastAsia="Calibri" w:cs="Times New Roman"/>
          <w:b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B0618" w:rsidRPr="00AF51FB" w:rsidRDefault="004B0618" w:rsidP="004B0618">
      <w:pPr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B0618" w:rsidRPr="00AF51FB" w:rsidRDefault="004B0618" w:rsidP="004B0618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осуществления взаимодействия с налоговыми органами других регионов по вопросам, входящим в компетенцию Отдела;</w:t>
      </w:r>
    </w:p>
    <w:p w:rsidR="004B0618" w:rsidRPr="00AF51FB" w:rsidRDefault="004B0618" w:rsidP="004B0618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4B0618" w:rsidRPr="00AF51FB" w:rsidRDefault="004B0618" w:rsidP="004B0618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4B0618" w:rsidRPr="00AF51FB" w:rsidRDefault="004B0618" w:rsidP="004B0618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по иным вопросам.</w:t>
      </w:r>
    </w:p>
    <w:p w:rsidR="004B0618" w:rsidRPr="00AF51FB" w:rsidRDefault="004B0618" w:rsidP="004B0618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lastRenderedPageBreak/>
        <w:t xml:space="preserve">При исполнении служебных обязанностей </w:t>
      </w: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входящим в компетенцию Отдела вопросам в части:</w:t>
      </w:r>
    </w:p>
    <w:p w:rsidR="004B0618" w:rsidRPr="00AF51FB" w:rsidRDefault="004B0618" w:rsidP="004B0618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обеспечения своевременного рассмотрения писем, предложений, замечаний по вопросам, относящимся к компетенции Отдела;</w:t>
      </w:r>
    </w:p>
    <w:p w:rsidR="004B0618" w:rsidRPr="00AF51FB" w:rsidRDefault="004B0618" w:rsidP="004B0618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иных вопросов.</w:t>
      </w:r>
    </w:p>
    <w:p w:rsidR="004B0618" w:rsidRPr="00AF51FB" w:rsidRDefault="004B0618" w:rsidP="004B0618">
      <w:pPr>
        <w:widowControl w:val="0"/>
        <w:spacing w:before="240" w:after="60" w:line="280" w:lineRule="exact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 xml:space="preserve">V. Перечень вопросов, по которым главный </w:t>
      </w:r>
      <w:proofErr w:type="spellStart"/>
      <w:r w:rsidRPr="00AF51FB">
        <w:rPr>
          <w:rFonts w:eastAsia="Calibri" w:cs="Times New Roman"/>
          <w:b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B0618" w:rsidRPr="00AF51FB" w:rsidRDefault="004B0618" w:rsidP="004B0618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B0618" w:rsidRPr="00AF51FB" w:rsidRDefault="004B0618" w:rsidP="004B0618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протоколов заседаний Аудиторского совета;</w:t>
      </w:r>
    </w:p>
    <w:p w:rsidR="004B0618" w:rsidRPr="00AF51FB" w:rsidRDefault="004B0618" w:rsidP="004B0618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протоколов совещаний по результатам комплексных аудиторских проверок;</w:t>
      </w:r>
    </w:p>
    <w:p w:rsidR="004B0618" w:rsidRPr="00AF51FB" w:rsidRDefault="004B0618" w:rsidP="004B0618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протоколов заседаний коллегии Управления;</w:t>
      </w:r>
    </w:p>
    <w:p w:rsidR="004B0618" w:rsidRPr="00AF51FB" w:rsidRDefault="004B0618" w:rsidP="004B0618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приказов, распоряжений Управления;</w:t>
      </w:r>
    </w:p>
    <w:p w:rsidR="004B0618" w:rsidRPr="00AF51FB" w:rsidRDefault="004B0618" w:rsidP="004B0618">
      <w:pPr>
        <w:numPr>
          <w:ilvl w:val="0"/>
          <w:numId w:val="13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иным вопросам.</w:t>
      </w:r>
    </w:p>
    <w:p w:rsidR="004B0618" w:rsidRPr="00AF51FB" w:rsidRDefault="004B0618" w:rsidP="004B0618">
      <w:pPr>
        <w:shd w:val="clear" w:color="auto" w:fill="FFFFFF"/>
        <w:ind w:left="142" w:firstLine="0"/>
        <w:contextualSpacing/>
        <w:rPr>
          <w:rFonts w:eastAsia="Calibri" w:cs="Times New Roman"/>
          <w:sz w:val="26"/>
          <w:szCs w:val="26"/>
        </w:rPr>
      </w:pPr>
    </w:p>
    <w:p w:rsidR="004B0618" w:rsidRPr="00AF51FB" w:rsidRDefault="004B0618" w:rsidP="004B0618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B0618" w:rsidRPr="00AF51FB" w:rsidRDefault="00F07D85" w:rsidP="004B0618">
      <w:pPr>
        <w:numPr>
          <w:ilvl w:val="0"/>
          <w:numId w:val="14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Положений</w:t>
      </w:r>
      <w:r w:rsidR="004B0618" w:rsidRPr="00AF51FB">
        <w:rPr>
          <w:rFonts w:eastAsia="Calibri" w:cs="Times New Roman"/>
          <w:sz w:val="26"/>
          <w:szCs w:val="26"/>
        </w:rPr>
        <w:t xml:space="preserve"> об </w:t>
      </w:r>
      <w:r>
        <w:rPr>
          <w:rFonts w:eastAsia="Calibri" w:cs="Times New Roman"/>
          <w:sz w:val="26"/>
          <w:szCs w:val="26"/>
        </w:rPr>
        <w:t>Отделе</w:t>
      </w:r>
      <w:r w:rsidR="004B0618" w:rsidRPr="00AF51FB">
        <w:rPr>
          <w:rFonts w:eastAsia="Calibri" w:cs="Times New Roman"/>
          <w:sz w:val="26"/>
          <w:szCs w:val="26"/>
        </w:rPr>
        <w:t>;</w:t>
      </w:r>
    </w:p>
    <w:p w:rsidR="004B0618" w:rsidRPr="00AF51FB" w:rsidRDefault="004B0618" w:rsidP="004B0618">
      <w:pPr>
        <w:numPr>
          <w:ilvl w:val="0"/>
          <w:numId w:val="14"/>
        </w:numPr>
        <w:tabs>
          <w:tab w:val="left" w:pos="709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графика отпусков работников Отдела;</w:t>
      </w:r>
    </w:p>
    <w:p w:rsidR="00F07D85" w:rsidRPr="008D0BAF" w:rsidRDefault="00F07D85" w:rsidP="00F07D85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13CFD">
        <w:rPr>
          <w:rFonts w:cs="Times New Roman"/>
          <w:sz w:val="26"/>
          <w:szCs w:val="26"/>
        </w:rPr>
        <w:t xml:space="preserve">иных актов по поручению </w:t>
      </w:r>
      <w:r w:rsidRPr="00213CFD">
        <w:rPr>
          <w:rFonts w:eastAsia="Times New Roman" w:cs="Times New Roman"/>
          <w:sz w:val="26"/>
          <w:szCs w:val="26"/>
          <w:lang w:eastAsia="ru-RU"/>
        </w:rPr>
        <w:t>руководства Отдела и Управления</w:t>
      </w:r>
      <w:r w:rsidRPr="008D0BAF">
        <w:rPr>
          <w:rFonts w:cs="Times New Roman"/>
          <w:sz w:val="26"/>
          <w:szCs w:val="26"/>
        </w:rPr>
        <w:t>.</w:t>
      </w:r>
    </w:p>
    <w:p w:rsidR="004B0618" w:rsidRPr="00AF51FB" w:rsidRDefault="004B0618" w:rsidP="004B0618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AF51FB">
        <w:rPr>
          <w:rFonts w:eastAsia="Calibri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4B0618" w:rsidRPr="00AF51FB" w:rsidRDefault="004B0618" w:rsidP="004B0618">
      <w:pPr>
        <w:numPr>
          <w:ilvl w:val="0"/>
          <w:numId w:val="2"/>
        </w:numPr>
        <w:tabs>
          <w:tab w:val="left" w:pos="993"/>
        </w:tabs>
        <w:ind w:left="0" w:right="17" w:firstLine="567"/>
        <w:contextualSpacing/>
        <w:rPr>
          <w:rFonts w:eastAsia="Calibri" w:cs="Times New Roman"/>
          <w:bCs/>
          <w:sz w:val="26"/>
          <w:szCs w:val="26"/>
        </w:rPr>
      </w:pPr>
      <w:r w:rsidRPr="00AF51FB">
        <w:rPr>
          <w:rFonts w:eastAsia="Calibri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4B0618" w:rsidRPr="00AF51FB" w:rsidRDefault="004B0618" w:rsidP="004B0618">
      <w:pPr>
        <w:widowControl w:val="0"/>
        <w:spacing w:before="240" w:after="60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F07D85" w:rsidRPr="008D0BAF" w:rsidRDefault="00F07D85" w:rsidP="00F07D85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>
        <w:rPr>
          <w:rFonts w:cs="Times New Roman"/>
          <w:spacing w:val="-2"/>
          <w:sz w:val="26"/>
          <w:szCs w:val="26"/>
        </w:rPr>
        <w:t>главного</w:t>
      </w:r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8D0BAF">
        <w:rPr>
          <w:rFonts w:eastAsia="Calibri" w:cs="Times New Roman"/>
          <w:sz w:val="26"/>
          <w:szCs w:val="26"/>
        </w:rPr>
        <w:t xml:space="preserve"> </w:t>
      </w:r>
      <w:r w:rsidRPr="008D0B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213CFD">
        <w:rPr>
          <w:rFonts w:cs="Times New Roman"/>
          <w:spacing w:val="-2"/>
          <w:sz w:val="26"/>
          <w:szCs w:val="26"/>
        </w:rPr>
        <w:t xml:space="preserve">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</w:t>
      </w:r>
      <w:r w:rsidRPr="008D0BAF">
        <w:rPr>
          <w:rFonts w:cs="Times New Roman"/>
          <w:spacing w:val="-2"/>
          <w:sz w:val="26"/>
          <w:szCs w:val="26"/>
        </w:rPr>
        <w:t>этики</w:t>
      </w:r>
      <w:proofErr w:type="gramEnd"/>
      <w:r w:rsidRPr="008D0BA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4B0618" w:rsidRPr="00AF51FB" w:rsidRDefault="004B0618" w:rsidP="004B0618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B0618" w:rsidRPr="00AF51FB" w:rsidRDefault="004B0618" w:rsidP="004B0618">
      <w:pPr>
        <w:numPr>
          <w:ilvl w:val="0"/>
          <w:numId w:val="42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AF51FB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Pr="00AF51FB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4B0618" w:rsidRPr="00AF51FB" w:rsidRDefault="004B0618" w:rsidP="004B0618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  <w:r w:rsidRPr="00AF51FB">
        <w:rPr>
          <w:rFonts w:eastAsia="Calibri" w:cs="Times New Roman"/>
          <w:b/>
          <w:sz w:val="26"/>
          <w:szCs w:val="26"/>
        </w:rPr>
        <w:br/>
        <w:t>профессиональной служебной деятельности</w:t>
      </w:r>
    </w:p>
    <w:p w:rsidR="004B0618" w:rsidRDefault="004B0618" w:rsidP="004B0618">
      <w:pPr>
        <w:widowControl w:val="0"/>
        <w:numPr>
          <w:ilvl w:val="0"/>
          <w:numId w:val="42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AF51FB">
        <w:rPr>
          <w:rFonts w:eastAsia="Calibri"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главного </w:t>
      </w:r>
      <w:proofErr w:type="spellStart"/>
      <w:r w:rsidRPr="00AF51FB">
        <w:rPr>
          <w:rFonts w:eastAsia="Calibri" w:cs="Times New Roman"/>
          <w:spacing w:val="-4"/>
          <w:sz w:val="26"/>
          <w:szCs w:val="26"/>
        </w:rPr>
        <w:t>госналогинспектора</w:t>
      </w:r>
      <w:proofErr w:type="spellEnd"/>
      <w:r w:rsidRPr="00AF51FB">
        <w:rPr>
          <w:rFonts w:eastAsia="Calibri" w:cs="Times New Roman"/>
          <w:spacing w:val="-4"/>
          <w:sz w:val="26"/>
          <w:szCs w:val="26"/>
        </w:rPr>
        <w:t xml:space="preserve"> Управления оценивается по следующим показателям:</w:t>
      </w:r>
    </w:p>
    <w:p w:rsidR="00953A5F" w:rsidRPr="008D0BAF" w:rsidRDefault="00953A5F" w:rsidP="00953A5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953A5F" w:rsidRPr="008D0BAF" w:rsidRDefault="00953A5F" w:rsidP="00953A5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53A5F" w:rsidRDefault="00953A5F" w:rsidP="00953A5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A5F" w:rsidRPr="008D0BAF" w:rsidRDefault="00953A5F" w:rsidP="00953A5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A5F" w:rsidRPr="008D0BAF" w:rsidRDefault="00953A5F" w:rsidP="00953A5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A5F" w:rsidRPr="008D0BAF" w:rsidRDefault="00953A5F" w:rsidP="00953A5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3A5F" w:rsidRPr="008D0BAF" w:rsidRDefault="00953A5F" w:rsidP="00953A5F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953A5F" w:rsidRPr="008D0BAF" w:rsidSect="00E23431">
      <w:headerReference w:type="default" r:id="rId17"/>
      <w:type w:val="continuous"/>
      <w:pgSz w:w="11906" w:h="16838" w:code="9"/>
      <w:pgMar w:top="567" w:right="567" w:bottom="709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9D9" w:rsidRDefault="004709D9" w:rsidP="003B7A81">
      <w:r>
        <w:separator/>
      </w:r>
    </w:p>
  </w:endnote>
  <w:endnote w:type="continuationSeparator" w:id="0">
    <w:p w:rsidR="004709D9" w:rsidRDefault="004709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9D9" w:rsidRDefault="004709D9" w:rsidP="003B7A81">
      <w:r>
        <w:separator/>
      </w:r>
    </w:p>
  </w:footnote>
  <w:footnote w:type="continuationSeparator" w:id="0">
    <w:p w:rsidR="004709D9" w:rsidRDefault="004709D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966D69" w:rsidRPr="0012379A" w:rsidRDefault="00966D69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80473A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876E15"/>
    <w:multiLevelType w:val="hybridMultilevel"/>
    <w:tmpl w:val="67766FEE"/>
    <w:lvl w:ilvl="0" w:tplc="211A544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350CC"/>
    <w:multiLevelType w:val="hybridMultilevel"/>
    <w:tmpl w:val="EF787C0E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260"/>
        </w:tabs>
        <w:ind w:left="6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80"/>
        </w:tabs>
        <w:ind w:left="6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00"/>
        </w:tabs>
        <w:ind w:left="7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20"/>
        </w:tabs>
        <w:ind w:left="8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140"/>
        </w:tabs>
        <w:ind w:left="9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860"/>
        </w:tabs>
        <w:ind w:left="9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80"/>
        </w:tabs>
        <w:ind w:left="10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00"/>
        </w:tabs>
        <w:ind w:left="1130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1F1AD8"/>
    <w:multiLevelType w:val="multilevel"/>
    <w:tmpl w:val="21BA3C76"/>
    <w:lvl w:ilvl="0">
      <w:start w:val="10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89E5570"/>
    <w:multiLevelType w:val="multilevel"/>
    <w:tmpl w:val="0902D0D6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8">
    <w:nsid w:val="38C8213D"/>
    <w:multiLevelType w:val="multilevel"/>
    <w:tmpl w:val="050840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19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4"/>
  </w:num>
  <w:num w:numId="4">
    <w:abstractNumId w:val="0"/>
  </w:num>
  <w:num w:numId="5">
    <w:abstractNumId w:val="5"/>
  </w:num>
  <w:num w:numId="6">
    <w:abstractNumId w:val="22"/>
  </w:num>
  <w:num w:numId="7">
    <w:abstractNumId w:val="7"/>
  </w:num>
  <w:num w:numId="8">
    <w:abstractNumId w:val="4"/>
  </w:num>
  <w:num w:numId="9">
    <w:abstractNumId w:val="28"/>
  </w:num>
  <w:num w:numId="10">
    <w:abstractNumId w:val="9"/>
  </w:num>
  <w:num w:numId="11">
    <w:abstractNumId w:val="23"/>
  </w:num>
  <w:num w:numId="12">
    <w:abstractNumId w:val="1"/>
  </w:num>
  <w:num w:numId="13">
    <w:abstractNumId w:val="20"/>
  </w:num>
  <w:num w:numId="14">
    <w:abstractNumId w:val="3"/>
  </w:num>
  <w:num w:numId="15">
    <w:abstractNumId w:val="29"/>
  </w:num>
  <w:num w:numId="16">
    <w:abstractNumId w:val="10"/>
  </w:num>
  <w:num w:numId="17">
    <w:abstractNumId w:val="25"/>
  </w:num>
  <w:num w:numId="18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26"/>
  </w:num>
  <w:num w:numId="22">
    <w:abstractNumId w:val="12"/>
  </w:num>
  <w:num w:numId="23">
    <w:abstractNumId w:val="14"/>
  </w:num>
  <w:num w:numId="24">
    <w:abstractNumId w:val="19"/>
  </w:num>
  <w:num w:numId="25">
    <w:abstractNumId w:val="15"/>
  </w:num>
  <w:num w:numId="26">
    <w:abstractNumId w:val="30"/>
  </w:num>
  <w:num w:numId="27">
    <w:abstractNumId w:val="6"/>
  </w:num>
  <w:num w:numId="28">
    <w:abstractNumId w:val="27"/>
  </w:num>
  <w:num w:numId="29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6"/>
  </w:num>
  <w:num w:numId="33">
    <w:abstractNumId w:val="13"/>
  </w:num>
  <w:num w:numId="34">
    <w:abstractNumId w:val="2"/>
  </w:num>
  <w:num w:numId="35">
    <w:abstractNumId w:val="23"/>
  </w:num>
  <w:num w:numId="36">
    <w:abstractNumId w:val="1"/>
  </w:num>
  <w:num w:numId="37">
    <w:abstractNumId w:val="20"/>
  </w:num>
  <w:num w:numId="38">
    <w:abstractNumId w:val="3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11"/>
  </w:num>
  <w:num w:numId="42">
    <w:abstractNumId w:val="16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FD5"/>
    <w:rsid w:val="00027871"/>
    <w:rsid w:val="000315BD"/>
    <w:rsid w:val="00040B59"/>
    <w:rsid w:val="00045029"/>
    <w:rsid w:val="000457F3"/>
    <w:rsid w:val="0005380D"/>
    <w:rsid w:val="00057CCC"/>
    <w:rsid w:val="00062BDD"/>
    <w:rsid w:val="00067848"/>
    <w:rsid w:val="00073D44"/>
    <w:rsid w:val="00083910"/>
    <w:rsid w:val="00090C33"/>
    <w:rsid w:val="000916AA"/>
    <w:rsid w:val="00092644"/>
    <w:rsid w:val="000932B7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0953"/>
    <w:rsid w:val="000E21A6"/>
    <w:rsid w:val="000E4131"/>
    <w:rsid w:val="00101CA2"/>
    <w:rsid w:val="001122F9"/>
    <w:rsid w:val="001155A5"/>
    <w:rsid w:val="00117B5B"/>
    <w:rsid w:val="0012145C"/>
    <w:rsid w:val="00121DFA"/>
    <w:rsid w:val="0012379A"/>
    <w:rsid w:val="00141E3E"/>
    <w:rsid w:val="001559CE"/>
    <w:rsid w:val="001604D8"/>
    <w:rsid w:val="00165B7A"/>
    <w:rsid w:val="001665C3"/>
    <w:rsid w:val="0016660E"/>
    <w:rsid w:val="0016687E"/>
    <w:rsid w:val="00171975"/>
    <w:rsid w:val="00175938"/>
    <w:rsid w:val="00177A45"/>
    <w:rsid w:val="0018479E"/>
    <w:rsid w:val="001851C6"/>
    <w:rsid w:val="001919E0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F1715"/>
    <w:rsid w:val="001F68ED"/>
    <w:rsid w:val="00201144"/>
    <w:rsid w:val="00203AF3"/>
    <w:rsid w:val="00211F01"/>
    <w:rsid w:val="0021246E"/>
    <w:rsid w:val="00213500"/>
    <w:rsid w:val="002160F5"/>
    <w:rsid w:val="0022091F"/>
    <w:rsid w:val="00222011"/>
    <w:rsid w:val="00225285"/>
    <w:rsid w:val="00225734"/>
    <w:rsid w:val="002264BC"/>
    <w:rsid w:val="002275F5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44EB"/>
    <w:rsid w:val="002B6EF3"/>
    <w:rsid w:val="002B7A62"/>
    <w:rsid w:val="002C379A"/>
    <w:rsid w:val="002D1878"/>
    <w:rsid w:val="002D4283"/>
    <w:rsid w:val="002E00B1"/>
    <w:rsid w:val="002E25D7"/>
    <w:rsid w:val="002E5F7F"/>
    <w:rsid w:val="002F35CD"/>
    <w:rsid w:val="002F5B24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79D9"/>
    <w:rsid w:val="003725CE"/>
    <w:rsid w:val="00385CFD"/>
    <w:rsid w:val="00397A23"/>
    <w:rsid w:val="00397C11"/>
    <w:rsid w:val="003A43AB"/>
    <w:rsid w:val="003A587F"/>
    <w:rsid w:val="003A7220"/>
    <w:rsid w:val="003B275B"/>
    <w:rsid w:val="003B690A"/>
    <w:rsid w:val="003B7A81"/>
    <w:rsid w:val="003C22B9"/>
    <w:rsid w:val="003C4B94"/>
    <w:rsid w:val="003C6E7C"/>
    <w:rsid w:val="003D250B"/>
    <w:rsid w:val="003E2478"/>
    <w:rsid w:val="003F5D29"/>
    <w:rsid w:val="003F5E07"/>
    <w:rsid w:val="003F69DC"/>
    <w:rsid w:val="00404AE7"/>
    <w:rsid w:val="0041019D"/>
    <w:rsid w:val="00421E6D"/>
    <w:rsid w:val="00423C6A"/>
    <w:rsid w:val="00427708"/>
    <w:rsid w:val="0044318B"/>
    <w:rsid w:val="004440DC"/>
    <w:rsid w:val="00444C2C"/>
    <w:rsid w:val="00452018"/>
    <w:rsid w:val="0045333A"/>
    <w:rsid w:val="00456F73"/>
    <w:rsid w:val="00466669"/>
    <w:rsid w:val="004709D9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73D"/>
    <w:rsid w:val="004A3010"/>
    <w:rsid w:val="004B0618"/>
    <w:rsid w:val="004B35CC"/>
    <w:rsid w:val="004B4183"/>
    <w:rsid w:val="004B6BD1"/>
    <w:rsid w:val="004B7353"/>
    <w:rsid w:val="004C6815"/>
    <w:rsid w:val="004D5C47"/>
    <w:rsid w:val="004E0E97"/>
    <w:rsid w:val="004E2549"/>
    <w:rsid w:val="004F3D93"/>
    <w:rsid w:val="004F5964"/>
    <w:rsid w:val="0050312D"/>
    <w:rsid w:val="005160E2"/>
    <w:rsid w:val="00526FFE"/>
    <w:rsid w:val="00531408"/>
    <w:rsid w:val="0053153E"/>
    <w:rsid w:val="00532AAD"/>
    <w:rsid w:val="00536AA0"/>
    <w:rsid w:val="00537E24"/>
    <w:rsid w:val="00537F4F"/>
    <w:rsid w:val="0054604E"/>
    <w:rsid w:val="005517C4"/>
    <w:rsid w:val="00556B24"/>
    <w:rsid w:val="00557525"/>
    <w:rsid w:val="0055773C"/>
    <w:rsid w:val="005703B5"/>
    <w:rsid w:val="00576FA0"/>
    <w:rsid w:val="00582A73"/>
    <w:rsid w:val="0058396E"/>
    <w:rsid w:val="0058504A"/>
    <w:rsid w:val="00585805"/>
    <w:rsid w:val="0059187D"/>
    <w:rsid w:val="0059423D"/>
    <w:rsid w:val="00594364"/>
    <w:rsid w:val="0059733E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C58"/>
    <w:rsid w:val="00605F89"/>
    <w:rsid w:val="006123B7"/>
    <w:rsid w:val="00615662"/>
    <w:rsid w:val="00624698"/>
    <w:rsid w:val="0062556D"/>
    <w:rsid w:val="00630988"/>
    <w:rsid w:val="006329CC"/>
    <w:rsid w:val="0063624C"/>
    <w:rsid w:val="00641D9D"/>
    <w:rsid w:val="00660CB1"/>
    <w:rsid w:val="006618E5"/>
    <w:rsid w:val="00674287"/>
    <w:rsid w:val="00677659"/>
    <w:rsid w:val="00681090"/>
    <w:rsid w:val="00681556"/>
    <w:rsid w:val="0068162C"/>
    <w:rsid w:val="00683559"/>
    <w:rsid w:val="006A44FB"/>
    <w:rsid w:val="006A5528"/>
    <w:rsid w:val="006B23F3"/>
    <w:rsid w:val="006B7270"/>
    <w:rsid w:val="006C58C8"/>
    <w:rsid w:val="006D0788"/>
    <w:rsid w:val="006D1DF5"/>
    <w:rsid w:val="006E2C92"/>
    <w:rsid w:val="006E6747"/>
    <w:rsid w:val="006F140C"/>
    <w:rsid w:val="006F411B"/>
    <w:rsid w:val="006F6E5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3678A"/>
    <w:rsid w:val="00736B78"/>
    <w:rsid w:val="00736F35"/>
    <w:rsid w:val="00737601"/>
    <w:rsid w:val="007408E1"/>
    <w:rsid w:val="007423E7"/>
    <w:rsid w:val="00757903"/>
    <w:rsid w:val="00761784"/>
    <w:rsid w:val="00765E4A"/>
    <w:rsid w:val="007702BC"/>
    <w:rsid w:val="00775378"/>
    <w:rsid w:val="00783E24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3A1C"/>
    <w:rsid w:val="007B5136"/>
    <w:rsid w:val="007C1379"/>
    <w:rsid w:val="007D099F"/>
    <w:rsid w:val="007D402F"/>
    <w:rsid w:val="007D4ADF"/>
    <w:rsid w:val="007D5B2B"/>
    <w:rsid w:val="007D61CC"/>
    <w:rsid w:val="007E16C5"/>
    <w:rsid w:val="007E3D90"/>
    <w:rsid w:val="007E6578"/>
    <w:rsid w:val="007F339E"/>
    <w:rsid w:val="007F3D35"/>
    <w:rsid w:val="007F6715"/>
    <w:rsid w:val="00801E34"/>
    <w:rsid w:val="00802DE2"/>
    <w:rsid w:val="00803E9C"/>
    <w:rsid w:val="0080473A"/>
    <w:rsid w:val="00804AB6"/>
    <w:rsid w:val="00806B0C"/>
    <w:rsid w:val="00811F27"/>
    <w:rsid w:val="00812BFB"/>
    <w:rsid w:val="008142A6"/>
    <w:rsid w:val="0081666B"/>
    <w:rsid w:val="00822936"/>
    <w:rsid w:val="00831A82"/>
    <w:rsid w:val="00843A36"/>
    <w:rsid w:val="008449DF"/>
    <w:rsid w:val="008475F8"/>
    <w:rsid w:val="00853256"/>
    <w:rsid w:val="00856E01"/>
    <w:rsid w:val="00857B7A"/>
    <w:rsid w:val="00877280"/>
    <w:rsid w:val="00882463"/>
    <w:rsid w:val="008857D9"/>
    <w:rsid w:val="008907BB"/>
    <w:rsid w:val="00896B93"/>
    <w:rsid w:val="008971B7"/>
    <w:rsid w:val="008A48EF"/>
    <w:rsid w:val="008A493F"/>
    <w:rsid w:val="008A5EB3"/>
    <w:rsid w:val="008C0DE9"/>
    <w:rsid w:val="008E4B65"/>
    <w:rsid w:val="008F54CC"/>
    <w:rsid w:val="008F7217"/>
    <w:rsid w:val="008F7F03"/>
    <w:rsid w:val="00907AFE"/>
    <w:rsid w:val="00926516"/>
    <w:rsid w:val="009270A8"/>
    <w:rsid w:val="00933CCA"/>
    <w:rsid w:val="00940EED"/>
    <w:rsid w:val="00941FB8"/>
    <w:rsid w:val="0094274C"/>
    <w:rsid w:val="00942953"/>
    <w:rsid w:val="00944D71"/>
    <w:rsid w:val="00944E3B"/>
    <w:rsid w:val="009467B1"/>
    <w:rsid w:val="00950A95"/>
    <w:rsid w:val="00953A5F"/>
    <w:rsid w:val="00966D69"/>
    <w:rsid w:val="00975EE0"/>
    <w:rsid w:val="0098413A"/>
    <w:rsid w:val="00991494"/>
    <w:rsid w:val="00991FCE"/>
    <w:rsid w:val="0099285C"/>
    <w:rsid w:val="009A07B2"/>
    <w:rsid w:val="009A2C08"/>
    <w:rsid w:val="009A3642"/>
    <w:rsid w:val="009A71CD"/>
    <w:rsid w:val="009A732F"/>
    <w:rsid w:val="009A7768"/>
    <w:rsid w:val="009B1BAA"/>
    <w:rsid w:val="009B5F7D"/>
    <w:rsid w:val="009B6831"/>
    <w:rsid w:val="009C6CC0"/>
    <w:rsid w:val="009C702D"/>
    <w:rsid w:val="009D5A89"/>
    <w:rsid w:val="009D7E74"/>
    <w:rsid w:val="009F0BC2"/>
    <w:rsid w:val="009F3087"/>
    <w:rsid w:val="00A044DB"/>
    <w:rsid w:val="00A068D7"/>
    <w:rsid w:val="00A1034A"/>
    <w:rsid w:val="00A17D81"/>
    <w:rsid w:val="00A2339B"/>
    <w:rsid w:val="00A356E4"/>
    <w:rsid w:val="00A427A8"/>
    <w:rsid w:val="00A437D3"/>
    <w:rsid w:val="00A43C6D"/>
    <w:rsid w:val="00A4459C"/>
    <w:rsid w:val="00A46F92"/>
    <w:rsid w:val="00A51EFC"/>
    <w:rsid w:val="00A524EE"/>
    <w:rsid w:val="00A537B6"/>
    <w:rsid w:val="00A53955"/>
    <w:rsid w:val="00A55510"/>
    <w:rsid w:val="00A55D0E"/>
    <w:rsid w:val="00A66FCD"/>
    <w:rsid w:val="00A71048"/>
    <w:rsid w:val="00A756C0"/>
    <w:rsid w:val="00A7599E"/>
    <w:rsid w:val="00A82C55"/>
    <w:rsid w:val="00A83B0E"/>
    <w:rsid w:val="00A912F7"/>
    <w:rsid w:val="00A92B70"/>
    <w:rsid w:val="00AA24D8"/>
    <w:rsid w:val="00AA58C0"/>
    <w:rsid w:val="00AB0244"/>
    <w:rsid w:val="00AB1ACA"/>
    <w:rsid w:val="00AC0B07"/>
    <w:rsid w:val="00AC0F0D"/>
    <w:rsid w:val="00AC13B5"/>
    <w:rsid w:val="00AC2E43"/>
    <w:rsid w:val="00AC3968"/>
    <w:rsid w:val="00AC5C93"/>
    <w:rsid w:val="00AE00D3"/>
    <w:rsid w:val="00AF09BA"/>
    <w:rsid w:val="00AF42B4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310A4"/>
    <w:rsid w:val="00B42580"/>
    <w:rsid w:val="00B4682E"/>
    <w:rsid w:val="00B55FDC"/>
    <w:rsid w:val="00B63E6C"/>
    <w:rsid w:val="00B665D2"/>
    <w:rsid w:val="00B7300E"/>
    <w:rsid w:val="00B829A4"/>
    <w:rsid w:val="00B838EC"/>
    <w:rsid w:val="00B83955"/>
    <w:rsid w:val="00B852B8"/>
    <w:rsid w:val="00B85515"/>
    <w:rsid w:val="00B94E6F"/>
    <w:rsid w:val="00B95A6A"/>
    <w:rsid w:val="00BA1220"/>
    <w:rsid w:val="00BA1518"/>
    <w:rsid w:val="00BA237C"/>
    <w:rsid w:val="00BA408D"/>
    <w:rsid w:val="00BA51E1"/>
    <w:rsid w:val="00BB3568"/>
    <w:rsid w:val="00BB3D0B"/>
    <w:rsid w:val="00BC0BF7"/>
    <w:rsid w:val="00BD113D"/>
    <w:rsid w:val="00BD11D5"/>
    <w:rsid w:val="00BE0737"/>
    <w:rsid w:val="00BE1996"/>
    <w:rsid w:val="00BE4E59"/>
    <w:rsid w:val="00BE4F2D"/>
    <w:rsid w:val="00BE52D9"/>
    <w:rsid w:val="00BF7391"/>
    <w:rsid w:val="00C158E5"/>
    <w:rsid w:val="00C20C8F"/>
    <w:rsid w:val="00C23B14"/>
    <w:rsid w:val="00C3425B"/>
    <w:rsid w:val="00C3782C"/>
    <w:rsid w:val="00C43243"/>
    <w:rsid w:val="00C54E9C"/>
    <w:rsid w:val="00C61A0F"/>
    <w:rsid w:val="00C73A81"/>
    <w:rsid w:val="00C73C62"/>
    <w:rsid w:val="00C80643"/>
    <w:rsid w:val="00C975A0"/>
    <w:rsid w:val="00CA2981"/>
    <w:rsid w:val="00CA6D35"/>
    <w:rsid w:val="00CA730A"/>
    <w:rsid w:val="00CA7EC2"/>
    <w:rsid w:val="00CB1CB6"/>
    <w:rsid w:val="00CB2DFD"/>
    <w:rsid w:val="00CB3F86"/>
    <w:rsid w:val="00CB46F2"/>
    <w:rsid w:val="00CC2760"/>
    <w:rsid w:val="00CC4865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338B"/>
    <w:rsid w:val="00D535BF"/>
    <w:rsid w:val="00D617FC"/>
    <w:rsid w:val="00D6462A"/>
    <w:rsid w:val="00D67698"/>
    <w:rsid w:val="00D730DE"/>
    <w:rsid w:val="00D75100"/>
    <w:rsid w:val="00D76EAF"/>
    <w:rsid w:val="00D7769A"/>
    <w:rsid w:val="00D9012F"/>
    <w:rsid w:val="00D96366"/>
    <w:rsid w:val="00DB6F1B"/>
    <w:rsid w:val="00DC2591"/>
    <w:rsid w:val="00DD1315"/>
    <w:rsid w:val="00DE4255"/>
    <w:rsid w:val="00DE6E00"/>
    <w:rsid w:val="00DF477B"/>
    <w:rsid w:val="00DF5E83"/>
    <w:rsid w:val="00DF614A"/>
    <w:rsid w:val="00DF6737"/>
    <w:rsid w:val="00E1211B"/>
    <w:rsid w:val="00E23431"/>
    <w:rsid w:val="00E40BC6"/>
    <w:rsid w:val="00E45E47"/>
    <w:rsid w:val="00E5383C"/>
    <w:rsid w:val="00E6275C"/>
    <w:rsid w:val="00E67578"/>
    <w:rsid w:val="00E711C3"/>
    <w:rsid w:val="00E734B1"/>
    <w:rsid w:val="00E768AF"/>
    <w:rsid w:val="00E9374A"/>
    <w:rsid w:val="00E95328"/>
    <w:rsid w:val="00E96882"/>
    <w:rsid w:val="00EA60E2"/>
    <w:rsid w:val="00EC0B58"/>
    <w:rsid w:val="00EC1200"/>
    <w:rsid w:val="00EC3748"/>
    <w:rsid w:val="00EC61D0"/>
    <w:rsid w:val="00EC67A4"/>
    <w:rsid w:val="00ED10AE"/>
    <w:rsid w:val="00ED286B"/>
    <w:rsid w:val="00EE0334"/>
    <w:rsid w:val="00EE10F8"/>
    <w:rsid w:val="00EE2B25"/>
    <w:rsid w:val="00EE301C"/>
    <w:rsid w:val="00EF5A0D"/>
    <w:rsid w:val="00F01BBE"/>
    <w:rsid w:val="00F03193"/>
    <w:rsid w:val="00F03E6B"/>
    <w:rsid w:val="00F046D2"/>
    <w:rsid w:val="00F05CF7"/>
    <w:rsid w:val="00F07D85"/>
    <w:rsid w:val="00F17EC4"/>
    <w:rsid w:val="00F213D2"/>
    <w:rsid w:val="00F21D22"/>
    <w:rsid w:val="00F25D3D"/>
    <w:rsid w:val="00F30395"/>
    <w:rsid w:val="00F3280F"/>
    <w:rsid w:val="00F43859"/>
    <w:rsid w:val="00F47A74"/>
    <w:rsid w:val="00F63CF6"/>
    <w:rsid w:val="00F72CE0"/>
    <w:rsid w:val="00F9087E"/>
    <w:rsid w:val="00F90C86"/>
    <w:rsid w:val="00F91E1F"/>
    <w:rsid w:val="00F92BD0"/>
    <w:rsid w:val="00F974E9"/>
    <w:rsid w:val="00F975FE"/>
    <w:rsid w:val="00FA3C87"/>
    <w:rsid w:val="00FB1D16"/>
    <w:rsid w:val="00FB1E9E"/>
    <w:rsid w:val="00FB6244"/>
    <w:rsid w:val="00FB6FD7"/>
    <w:rsid w:val="00FD6110"/>
    <w:rsid w:val="00FE12D1"/>
    <w:rsid w:val="00FE133E"/>
    <w:rsid w:val="00FE1EE4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Без интервала Знак"/>
    <w:link w:val="af6"/>
    <w:uiPriority w:val="1"/>
    <w:locked/>
    <w:rsid w:val="00FB1D16"/>
    <w:rPr>
      <w:lang w:val="en-US" w:bidi="en-US"/>
    </w:rPr>
  </w:style>
  <w:style w:type="paragraph" w:styleId="af6">
    <w:name w:val="No Spacing"/>
    <w:link w:val="af5"/>
    <w:uiPriority w:val="1"/>
    <w:qFormat/>
    <w:rsid w:val="00FB1D16"/>
    <w:pPr>
      <w:spacing w:after="0" w:line="240" w:lineRule="auto"/>
    </w:pPr>
    <w:rPr>
      <w:lang w:val="en-US" w:bidi="en-US"/>
    </w:rPr>
  </w:style>
  <w:style w:type="character" w:styleId="af7">
    <w:name w:val="Hyperlink"/>
    <w:basedOn w:val="a0"/>
    <w:uiPriority w:val="99"/>
    <w:semiHidden/>
    <w:unhideWhenUsed/>
    <w:rsid w:val="00AC0B07"/>
    <w:rPr>
      <w:color w:val="0000FF"/>
      <w:u w:val="single"/>
    </w:rPr>
  </w:style>
  <w:style w:type="paragraph" w:styleId="21">
    <w:name w:val="Body Text 2"/>
    <w:basedOn w:val="a"/>
    <w:link w:val="22"/>
    <w:uiPriority w:val="99"/>
    <w:unhideWhenUsed/>
    <w:rsid w:val="006B72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B7270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unhideWhenUsed/>
    <w:rsid w:val="006B72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B7270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Без интервала Знак"/>
    <w:link w:val="af6"/>
    <w:uiPriority w:val="1"/>
    <w:locked/>
    <w:rsid w:val="00FB1D16"/>
    <w:rPr>
      <w:lang w:val="en-US" w:bidi="en-US"/>
    </w:rPr>
  </w:style>
  <w:style w:type="paragraph" w:styleId="af6">
    <w:name w:val="No Spacing"/>
    <w:link w:val="af5"/>
    <w:uiPriority w:val="1"/>
    <w:qFormat/>
    <w:rsid w:val="00FB1D16"/>
    <w:pPr>
      <w:spacing w:after="0" w:line="240" w:lineRule="auto"/>
    </w:pPr>
    <w:rPr>
      <w:lang w:val="en-US" w:bidi="en-US"/>
    </w:rPr>
  </w:style>
  <w:style w:type="character" w:styleId="af7">
    <w:name w:val="Hyperlink"/>
    <w:basedOn w:val="a0"/>
    <w:uiPriority w:val="99"/>
    <w:semiHidden/>
    <w:unhideWhenUsed/>
    <w:rsid w:val="00AC0B07"/>
    <w:rPr>
      <w:color w:val="0000FF"/>
      <w:u w:val="single"/>
    </w:rPr>
  </w:style>
  <w:style w:type="paragraph" w:styleId="21">
    <w:name w:val="Body Text 2"/>
    <w:basedOn w:val="a"/>
    <w:link w:val="22"/>
    <w:uiPriority w:val="99"/>
    <w:unhideWhenUsed/>
    <w:rsid w:val="006B72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B7270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unhideWhenUsed/>
    <w:rsid w:val="006B72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B7270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0F859-74C8-4E12-A525-65BD0B53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3733</Words>
  <Characters>21283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Бедрицкая Елена Геннадьевна</cp:lastModifiedBy>
  <cp:revision>14</cp:revision>
  <cp:lastPrinted>2020-08-14T04:56:00Z</cp:lastPrinted>
  <dcterms:created xsi:type="dcterms:W3CDTF">2024-01-31T02:20:00Z</dcterms:created>
  <dcterms:modified xsi:type="dcterms:W3CDTF">2024-08-13T09:19:00Z</dcterms:modified>
</cp:coreProperties>
</file>